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437F3" w14:textId="11430FC2" w:rsidR="002F6278" w:rsidRDefault="00184C1A" w:rsidP="00613BFC">
      <w:pPr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bCs/>
          <w:sz w:val="24"/>
        </w:rPr>
        <w:t>題目</w:t>
      </w:r>
      <w:r w:rsidR="00F216F0">
        <w:rPr>
          <w:rFonts w:ascii="ＭＳ ゴシック" w:eastAsia="ＭＳ ゴシック" w:hAnsi="ＭＳ ゴシック" w:hint="eastAsia"/>
          <w:b/>
          <w:bCs/>
          <w:sz w:val="24"/>
        </w:rPr>
        <w:t xml:space="preserve">　概要集テンプレート</w:t>
      </w:r>
    </w:p>
    <w:p w14:paraId="36A33141" w14:textId="77777777" w:rsidR="002F6278" w:rsidRPr="007373B7" w:rsidRDefault="002F6278" w:rsidP="002F6278">
      <w:pPr>
        <w:jc w:val="left"/>
        <w:rPr>
          <w:rFonts w:ascii="ＭＳ ゴシック" w:eastAsia="ＭＳ ゴシック" w:hAnsi="ＭＳ ゴシック"/>
          <w:b/>
          <w:bCs/>
          <w:sz w:val="24"/>
        </w:rPr>
      </w:pPr>
    </w:p>
    <w:p w14:paraId="2DA56B7F" w14:textId="3C205493" w:rsidR="00FD32F8" w:rsidRPr="00FD32F8" w:rsidRDefault="00FD32F8" w:rsidP="00FD32F8">
      <w:pPr>
        <w:jc w:val="center"/>
        <w:rPr>
          <w:rFonts w:ascii="ＭＳ 明朝" w:hAnsi="ＭＳ 明朝"/>
          <w:sz w:val="24"/>
        </w:rPr>
      </w:pPr>
      <w:r w:rsidRPr="00FD32F8">
        <w:rPr>
          <w:rFonts w:ascii="ＭＳ 明朝" w:hAnsi="ＭＳ 明朝" w:hint="eastAsia"/>
          <w:sz w:val="24"/>
        </w:rPr>
        <w:t>○</w:t>
      </w:r>
      <w:r w:rsidR="00D4184D">
        <w:rPr>
          <w:rFonts w:ascii="ＭＳ 明朝" w:hAnsi="ＭＳ 明朝" w:hint="eastAsia"/>
          <w:sz w:val="24"/>
        </w:rPr>
        <w:t>技術</w:t>
      </w:r>
      <w:r w:rsidR="00556E14">
        <w:rPr>
          <w:rFonts w:ascii="ＭＳ 明朝" w:hAnsi="ＭＳ 明朝" w:hint="eastAsia"/>
          <w:sz w:val="24"/>
        </w:rPr>
        <w:t xml:space="preserve"> </w:t>
      </w:r>
      <w:r w:rsidR="003F6FF4">
        <w:rPr>
          <w:rFonts w:ascii="ＭＳ 明朝" w:hAnsi="ＭＳ 明朝" w:hint="eastAsia"/>
          <w:sz w:val="24"/>
        </w:rPr>
        <w:t>一</w:t>
      </w:r>
      <w:r w:rsidRPr="00FD32F8">
        <w:rPr>
          <w:rFonts w:ascii="ＭＳ 明朝" w:hAnsi="ＭＳ 明朝" w:hint="eastAsia"/>
          <w:sz w:val="24"/>
        </w:rPr>
        <w:t>郎</w:t>
      </w:r>
      <w:r w:rsidRPr="00E06D8D">
        <w:rPr>
          <w:rFonts w:ascii="ＭＳ 明朝" w:hAnsi="ＭＳ 明朝" w:hint="eastAsia"/>
          <w:sz w:val="24"/>
          <w:vertAlign w:val="superscript"/>
        </w:rPr>
        <w:t>A</w:t>
      </w:r>
      <w:r w:rsidR="00940D1B">
        <w:rPr>
          <w:rFonts w:ascii="ＭＳ 明朝" w:hAnsi="ＭＳ 明朝" w:hint="eastAsia"/>
          <w:sz w:val="24"/>
        </w:rPr>
        <w:t>、</w:t>
      </w:r>
      <w:r w:rsidRPr="00FD32F8">
        <w:rPr>
          <w:rFonts w:ascii="ＭＳ 明朝" w:hAnsi="ＭＳ 明朝" w:hint="eastAsia"/>
          <w:sz w:val="24"/>
        </w:rPr>
        <w:t xml:space="preserve"> </w:t>
      </w:r>
      <w:r w:rsidR="00D4184D">
        <w:rPr>
          <w:rFonts w:ascii="ＭＳ 明朝" w:hAnsi="ＭＳ 明朝" w:hint="eastAsia"/>
          <w:sz w:val="24"/>
        </w:rPr>
        <w:t>技術</w:t>
      </w:r>
      <w:r w:rsidR="00556E14">
        <w:rPr>
          <w:rFonts w:ascii="ＭＳ 明朝" w:hAnsi="ＭＳ 明朝" w:hint="eastAsia"/>
          <w:sz w:val="24"/>
        </w:rPr>
        <w:t xml:space="preserve"> </w:t>
      </w:r>
      <w:r w:rsidR="003F6FF4">
        <w:rPr>
          <w:rFonts w:ascii="ＭＳ 明朝" w:hAnsi="ＭＳ 明朝" w:hint="eastAsia"/>
          <w:sz w:val="24"/>
        </w:rPr>
        <w:t>一</w:t>
      </w:r>
      <w:r w:rsidRPr="00FD32F8">
        <w:rPr>
          <w:rFonts w:ascii="ＭＳ 明朝" w:hAnsi="ＭＳ 明朝" w:hint="eastAsia"/>
          <w:sz w:val="24"/>
        </w:rPr>
        <w:t>子</w:t>
      </w:r>
      <w:r w:rsidRPr="00E06D8D">
        <w:rPr>
          <w:rFonts w:ascii="ＭＳ 明朝" w:hAnsi="ＭＳ 明朝" w:hint="eastAsia"/>
          <w:sz w:val="24"/>
          <w:vertAlign w:val="superscript"/>
        </w:rPr>
        <w:t>B</w:t>
      </w:r>
    </w:p>
    <w:p w14:paraId="3E19BBA8" w14:textId="05AD43F0" w:rsidR="002F6278" w:rsidRPr="00FD32F8" w:rsidRDefault="00FD32F8" w:rsidP="00FD32F8">
      <w:pPr>
        <w:jc w:val="center"/>
        <w:rPr>
          <w:rFonts w:ascii="ＭＳ 明朝" w:hAnsi="ＭＳ 明朝"/>
          <w:sz w:val="24"/>
        </w:rPr>
      </w:pPr>
      <w:r w:rsidRPr="00FD32F8">
        <w:rPr>
          <w:rFonts w:ascii="ＭＳ 明朝" w:hAnsi="ＭＳ 明朝" w:hint="eastAsia"/>
          <w:sz w:val="24"/>
        </w:rPr>
        <w:t>所属</w:t>
      </w:r>
      <w:r w:rsidR="00727DD1">
        <w:rPr>
          <w:rFonts w:ascii="ＭＳ 明朝" w:hAnsi="ＭＳ 明朝" w:hint="eastAsia"/>
          <w:sz w:val="24"/>
        </w:rPr>
        <w:t>組織</w:t>
      </w:r>
      <w:r w:rsidRPr="00FD32F8">
        <w:rPr>
          <w:rFonts w:ascii="ＭＳ 明朝" w:hAnsi="ＭＳ 明朝" w:hint="eastAsia"/>
          <w:sz w:val="24"/>
        </w:rPr>
        <w:t xml:space="preserve"> 部署等</w:t>
      </w:r>
      <w:r w:rsidR="00917612" w:rsidRPr="00917612">
        <w:rPr>
          <w:rFonts w:ascii="ＭＳ 明朝" w:hAnsi="ＭＳ 明朝" w:hint="eastAsia"/>
          <w:sz w:val="24"/>
          <w:vertAlign w:val="superscript"/>
        </w:rPr>
        <w:t>A</w:t>
      </w:r>
      <w:r w:rsidR="00940D1B">
        <w:rPr>
          <w:rFonts w:ascii="ＭＳ 明朝" w:hAnsi="ＭＳ 明朝" w:hint="eastAsia"/>
          <w:sz w:val="24"/>
        </w:rPr>
        <w:t>、</w:t>
      </w:r>
      <w:r w:rsidRPr="00FD32F8">
        <w:rPr>
          <w:rFonts w:ascii="ＭＳ 明朝" w:hAnsi="ＭＳ 明朝" w:hint="eastAsia"/>
          <w:sz w:val="24"/>
        </w:rPr>
        <w:t xml:space="preserve"> 所属</w:t>
      </w:r>
      <w:r w:rsidR="00727DD1">
        <w:rPr>
          <w:rFonts w:ascii="ＭＳ 明朝" w:hAnsi="ＭＳ 明朝" w:hint="eastAsia"/>
          <w:sz w:val="24"/>
        </w:rPr>
        <w:t>組織</w:t>
      </w:r>
      <w:r w:rsidRPr="00FD32F8">
        <w:rPr>
          <w:rFonts w:ascii="ＭＳ 明朝" w:hAnsi="ＭＳ 明朝" w:hint="eastAsia"/>
          <w:sz w:val="24"/>
        </w:rPr>
        <w:t xml:space="preserve"> 部署等</w:t>
      </w:r>
      <w:r w:rsidR="00917612" w:rsidRPr="00917612">
        <w:rPr>
          <w:rFonts w:ascii="ＭＳ 明朝" w:hAnsi="ＭＳ 明朝" w:hint="eastAsia"/>
          <w:sz w:val="24"/>
          <w:vertAlign w:val="superscript"/>
        </w:rPr>
        <w:t>B</w:t>
      </w:r>
    </w:p>
    <w:p w14:paraId="7C40F1AC" w14:textId="77777777" w:rsidR="002F6278" w:rsidRPr="00184C1A" w:rsidRDefault="002F6278" w:rsidP="002F6278">
      <w:pPr>
        <w:rPr>
          <w:sz w:val="20"/>
          <w:szCs w:val="20"/>
        </w:rPr>
      </w:pPr>
    </w:p>
    <w:p w14:paraId="628444ED" w14:textId="77777777" w:rsidR="002F6278" w:rsidRPr="00746F15" w:rsidRDefault="002F6278" w:rsidP="002F6278">
      <w:pPr>
        <w:rPr>
          <w:rFonts w:ascii="ＭＳ ゴシック" w:eastAsia="ＭＳ ゴシック" w:hAnsi="ＭＳ ゴシック"/>
          <w:sz w:val="20"/>
          <w:szCs w:val="20"/>
        </w:rPr>
        <w:sectPr w:rsidR="002F6278" w:rsidRPr="00746F15" w:rsidSect="007E35F7">
          <w:footerReference w:type="even" r:id="rId8"/>
          <w:pgSz w:w="11906" w:h="16838" w:code="9"/>
          <w:pgMar w:top="1134" w:right="1418" w:bottom="1134" w:left="1418" w:header="851" w:footer="992" w:gutter="0"/>
          <w:cols w:space="425"/>
          <w:docGrid w:type="lines" w:linePitch="360"/>
        </w:sectPr>
      </w:pPr>
    </w:p>
    <w:p w14:paraId="0755123D" w14:textId="77777777" w:rsidR="002F6278" w:rsidRPr="00184C1A" w:rsidRDefault="00940D1B" w:rsidP="00511881">
      <w:pPr>
        <w:outlineLvl w:val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="00D35531"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="002F6278" w:rsidRPr="00184C1A">
        <w:rPr>
          <w:rFonts w:ascii="ＭＳ ゴシック" w:eastAsia="ＭＳ ゴシック" w:hAnsi="ＭＳ ゴシック" w:hint="eastAsia"/>
          <w:sz w:val="20"/>
          <w:szCs w:val="20"/>
        </w:rPr>
        <w:t>はじめに</w:t>
      </w:r>
    </w:p>
    <w:p w14:paraId="65A97557" w14:textId="117EFEFA" w:rsidR="009A6FEE" w:rsidRDefault="002F6278" w:rsidP="002F6278">
      <w:pPr>
        <w:rPr>
          <w:sz w:val="20"/>
          <w:szCs w:val="20"/>
        </w:rPr>
      </w:pPr>
      <w:r w:rsidRPr="00184C1A">
        <w:rPr>
          <w:rFonts w:hint="eastAsia"/>
          <w:sz w:val="20"/>
          <w:szCs w:val="20"/>
        </w:rPr>
        <w:t xml:space="preserve">　</w:t>
      </w:r>
      <w:r w:rsidR="00F216F0">
        <w:rPr>
          <w:rFonts w:hint="eastAsia"/>
          <w:sz w:val="20"/>
          <w:szCs w:val="20"/>
        </w:rPr>
        <w:t>原稿は</w:t>
      </w:r>
      <w:r w:rsidR="000B688F" w:rsidRPr="000B688F">
        <w:rPr>
          <w:rFonts w:hint="eastAsia"/>
          <w:sz w:val="20"/>
          <w:szCs w:val="20"/>
        </w:rPr>
        <w:t>令和</w:t>
      </w:r>
      <w:r w:rsidR="000B688F" w:rsidRPr="000B688F">
        <w:rPr>
          <w:rFonts w:hint="eastAsia"/>
          <w:sz w:val="20"/>
          <w:szCs w:val="20"/>
        </w:rPr>
        <w:t xml:space="preserve"> </w:t>
      </w:r>
      <w:r w:rsidR="004012E3">
        <w:rPr>
          <w:rFonts w:hint="eastAsia"/>
          <w:sz w:val="20"/>
          <w:szCs w:val="20"/>
        </w:rPr>
        <w:t>5</w:t>
      </w:r>
      <w:r w:rsidR="000B688F" w:rsidRPr="000B688F">
        <w:rPr>
          <w:rFonts w:hint="eastAsia"/>
          <w:sz w:val="20"/>
          <w:szCs w:val="20"/>
        </w:rPr>
        <w:t xml:space="preserve"> </w:t>
      </w:r>
      <w:r w:rsidR="000B688F" w:rsidRPr="000B688F">
        <w:rPr>
          <w:rFonts w:hint="eastAsia"/>
          <w:sz w:val="20"/>
          <w:szCs w:val="20"/>
        </w:rPr>
        <w:t>年度千葉大学技術職員交流研修会</w:t>
      </w:r>
      <w:r w:rsidR="000B688F" w:rsidRPr="000B688F">
        <w:rPr>
          <w:rFonts w:hint="eastAsia"/>
          <w:sz w:val="20"/>
          <w:szCs w:val="20"/>
        </w:rPr>
        <w:t>(</w:t>
      </w:r>
      <w:r w:rsidR="000B688F" w:rsidRPr="000B688F">
        <w:rPr>
          <w:rFonts w:hint="eastAsia"/>
          <w:sz w:val="20"/>
          <w:szCs w:val="20"/>
        </w:rPr>
        <w:t>第</w:t>
      </w:r>
      <w:r w:rsidR="00D4184D">
        <w:rPr>
          <w:sz w:val="20"/>
          <w:szCs w:val="20"/>
        </w:rPr>
        <w:t>1</w:t>
      </w:r>
      <w:r w:rsidR="004012E3">
        <w:rPr>
          <w:rFonts w:hint="eastAsia"/>
          <w:sz w:val="20"/>
          <w:szCs w:val="20"/>
        </w:rPr>
        <w:t>3</w:t>
      </w:r>
      <w:r w:rsidR="000B688F" w:rsidRPr="000B688F">
        <w:rPr>
          <w:rFonts w:hint="eastAsia"/>
          <w:sz w:val="20"/>
          <w:szCs w:val="20"/>
        </w:rPr>
        <w:t>回</w:t>
      </w:r>
      <w:r w:rsidR="000B688F" w:rsidRPr="000B688F">
        <w:rPr>
          <w:rFonts w:hint="eastAsia"/>
          <w:sz w:val="20"/>
          <w:szCs w:val="20"/>
        </w:rPr>
        <w:t>)</w:t>
      </w:r>
      <w:r w:rsidR="00F216F0">
        <w:rPr>
          <w:rFonts w:hint="eastAsia"/>
          <w:sz w:val="20"/>
          <w:szCs w:val="20"/>
        </w:rPr>
        <w:t>に参加された方に配布いたします</w:t>
      </w:r>
      <w:r w:rsidR="00D35531">
        <w:rPr>
          <w:rFonts w:hint="eastAsia"/>
          <w:sz w:val="20"/>
          <w:szCs w:val="20"/>
        </w:rPr>
        <w:t>。</w:t>
      </w:r>
      <w:r w:rsidR="00F216F0">
        <w:rPr>
          <w:rFonts w:hint="eastAsia"/>
          <w:sz w:val="20"/>
          <w:szCs w:val="20"/>
        </w:rPr>
        <w:t>提出する原稿は</w:t>
      </w:r>
      <w:r w:rsidR="00F216F0">
        <w:rPr>
          <w:rFonts w:hint="eastAsia"/>
          <w:sz w:val="20"/>
          <w:szCs w:val="20"/>
        </w:rPr>
        <w:t>Word</w:t>
      </w:r>
      <w:r w:rsidR="00F216F0">
        <w:rPr>
          <w:rFonts w:hint="eastAsia"/>
          <w:sz w:val="20"/>
          <w:szCs w:val="20"/>
        </w:rPr>
        <w:t>ファイル</w:t>
      </w:r>
      <w:r w:rsidR="00615996">
        <w:rPr>
          <w:rFonts w:hint="eastAsia"/>
          <w:sz w:val="20"/>
          <w:szCs w:val="20"/>
        </w:rPr>
        <w:t>および</w:t>
      </w:r>
      <w:r w:rsidR="00F216F0">
        <w:rPr>
          <w:rFonts w:hint="eastAsia"/>
          <w:sz w:val="20"/>
          <w:szCs w:val="20"/>
        </w:rPr>
        <w:t>PDF</w:t>
      </w:r>
      <w:r w:rsidR="00F216F0">
        <w:rPr>
          <w:rFonts w:hint="eastAsia"/>
          <w:sz w:val="20"/>
          <w:szCs w:val="20"/>
        </w:rPr>
        <w:t>ファイルとし</w:t>
      </w:r>
      <w:r w:rsidR="00D35531">
        <w:rPr>
          <w:rFonts w:hint="eastAsia"/>
          <w:sz w:val="20"/>
          <w:szCs w:val="20"/>
        </w:rPr>
        <w:t>、</w:t>
      </w:r>
      <w:r w:rsidR="00F216F0">
        <w:rPr>
          <w:rFonts w:hint="eastAsia"/>
          <w:sz w:val="20"/>
          <w:szCs w:val="20"/>
        </w:rPr>
        <w:t>それぞれ</w:t>
      </w:r>
      <w:r w:rsidR="003234F5" w:rsidRPr="003234F5">
        <w:rPr>
          <w:rFonts w:hint="eastAsia"/>
          <w:sz w:val="20"/>
          <w:szCs w:val="20"/>
        </w:rPr>
        <w:t>2MB</w:t>
      </w:r>
      <w:r w:rsidR="003234F5" w:rsidRPr="003234F5">
        <w:rPr>
          <w:rFonts w:hint="eastAsia"/>
          <w:sz w:val="20"/>
          <w:szCs w:val="20"/>
        </w:rPr>
        <w:t>以下として下さい</w:t>
      </w:r>
      <w:r w:rsidR="00940D1B">
        <w:rPr>
          <w:rFonts w:hint="eastAsia"/>
          <w:sz w:val="20"/>
          <w:szCs w:val="20"/>
        </w:rPr>
        <w:t>。</w:t>
      </w:r>
    </w:p>
    <w:p w14:paraId="310779E0" w14:textId="77777777" w:rsidR="00D35531" w:rsidRPr="00F216F0" w:rsidRDefault="00D35531" w:rsidP="002F6278">
      <w:pPr>
        <w:rPr>
          <w:rFonts w:ascii="ＭＳ ゴシック" w:eastAsia="ＭＳ ゴシック" w:hAnsi="ＭＳ ゴシック"/>
          <w:sz w:val="20"/>
          <w:szCs w:val="20"/>
        </w:rPr>
      </w:pPr>
    </w:p>
    <w:p w14:paraId="06DB561A" w14:textId="77777777" w:rsidR="009A6FEE" w:rsidRPr="00184C1A" w:rsidRDefault="00940D1B" w:rsidP="002F627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2</w:t>
      </w:r>
      <w:r w:rsidR="00D35531"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="00B02C71" w:rsidRPr="00184C1A">
        <w:rPr>
          <w:rFonts w:ascii="ＭＳ ゴシック" w:eastAsia="ＭＳ ゴシック" w:hAnsi="ＭＳ ゴシック" w:hint="eastAsia"/>
          <w:sz w:val="20"/>
          <w:szCs w:val="20"/>
        </w:rPr>
        <w:t>全体の構成</w:t>
      </w:r>
    </w:p>
    <w:p w14:paraId="2782E11D" w14:textId="77777777" w:rsidR="00B02C71" w:rsidRDefault="009A6FEE" w:rsidP="002F6278">
      <w:pPr>
        <w:rPr>
          <w:sz w:val="20"/>
          <w:szCs w:val="20"/>
        </w:rPr>
      </w:pPr>
      <w:r w:rsidRPr="00184C1A">
        <w:rPr>
          <w:rFonts w:hint="eastAsia"/>
          <w:sz w:val="20"/>
          <w:szCs w:val="20"/>
        </w:rPr>
        <w:t xml:space="preserve">　</w:t>
      </w:r>
      <w:r w:rsidR="00EE28F2" w:rsidRPr="003675BA">
        <w:rPr>
          <w:rFonts w:hint="eastAsia"/>
          <w:color w:val="000000" w:themeColor="text1"/>
          <w:sz w:val="20"/>
          <w:szCs w:val="20"/>
        </w:rPr>
        <w:t>１テーマあたり</w:t>
      </w:r>
      <w:r w:rsidR="00A04E5D">
        <w:rPr>
          <w:rFonts w:hint="eastAsia"/>
          <w:color w:val="000000" w:themeColor="text1"/>
          <w:sz w:val="20"/>
          <w:szCs w:val="20"/>
        </w:rPr>
        <w:t>1</w:t>
      </w:r>
      <w:r w:rsidR="00A04E5D">
        <w:rPr>
          <w:rFonts w:hint="eastAsia"/>
          <w:color w:val="000000" w:themeColor="text1"/>
          <w:sz w:val="20"/>
          <w:szCs w:val="20"/>
        </w:rPr>
        <w:t>ページ</w:t>
      </w:r>
      <w:r w:rsidR="00F216F0">
        <w:rPr>
          <w:rFonts w:hint="eastAsia"/>
          <w:color w:val="000000" w:themeColor="text1"/>
          <w:sz w:val="20"/>
          <w:szCs w:val="20"/>
        </w:rPr>
        <w:t>で作成下さい</w:t>
      </w:r>
      <w:r w:rsidR="00D35531">
        <w:rPr>
          <w:rFonts w:hint="eastAsia"/>
          <w:color w:val="000000" w:themeColor="text1"/>
          <w:sz w:val="20"/>
          <w:szCs w:val="20"/>
        </w:rPr>
        <w:t>。</w:t>
      </w:r>
      <w:r w:rsidR="00FD7211" w:rsidRPr="00920F11">
        <w:rPr>
          <w:rFonts w:hint="eastAsia"/>
          <w:sz w:val="20"/>
          <w:szCs w:val="20"/>
        </w:rPr>
        <w:t>各箇所の字のフォント・大きさは変えないでください。</w:t>
      </w:r>
    </w:p>
    <w:p w14:paraId="6302DBD1" w14:textId="77777777" w:rsidR="00D35531" w:rsidRDefault="00D35531" w:rsidP="002F6278">
      <w:pPr>
        <w:rPr>
          <w:rFonts w:ascii="ＭＳ ゴシック" w:eastAsia="ＭＳ ゴシック" w:hAnsi="ＭＳ ゴシック"/>
          <w:sz w:val="20"/>
          <w:szCs w:val="20"/>
        </w:rPr>
      </w:pPr>
    </w:p>
    <w:p w14:paraId="7FB7C94C" w14:textId="77777777" w:rsidR="002F6278" w:rsidRPr="00184C1A" w:rsidRDefault="00940D1B" w:rsidP="002F6278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3</w:t>
      </w:r>
      <w:r w:rsidR="00D35531">
        <w:rPr>
          <w:rFonts w:ascii="ＭＳ ゴシック" w:eastAsia="ＭＳ ゴシック" w:hAnsi="ＭＳ ゴシック" w:hint="eastAsia"/>
          <w:sz w:val="20"/>
          <w:szCs w:val="20"/>
        </w:rPr>
        <w:t>．</w:t>
      </w:r>
      <w:r w:rsidR="00275A62" w:rsidRPr="00184C1A">
        <w:rPr>
          <w:rFonts w:ascii="ＭＳ ゴシック" w:eastAsia="ＭＳ ゴシック" w:hAnsi="ＭＳ ゴシック" w:hint="eastAsia"/>
          <w:sz w:val="20"/>
          <w:szCs w:val="20"/>
        </w:rPr>
        <w:t>文章</w:t>
      </w:r>
      <w:r w:rsidR="00D3553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F216F0">
        <w:rPr>
          <w:rFonts w:ascii="ＭＳ ゴシック" w:eastAsia="ＭＳ ゴシック" w:hAnsi="ＭＳ ゴシック" w:hint="eastAsia"/>
          <w:sz w:val="20"/>
          <w:szCs w:val="20"/>
        </w:rPr>
        <w:t>図</w:t>
      </w:r>
      <w:r w:rsidR="00D35531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F216F0">
        <w:rPr>
          <w:rFonts w:ascii="ＭＳ ゴシック" w:eastAsia="ＭＳ ゴシック" w:hAnsi="ＭＳ ゴシック" w:hint="eastAsia"/>
          <w:sz w:val="20"/>
          <w:szCs w:val="20"/>
        </w:rPr>
        <w:t>表</w:t>
      </w:r>
      <w:r w:rsidR="00275A62" w:rsidRPr="00184C1A">
        <w:rPr>
          <w:rFonts w:ascii="ＭＳ ゴシック" w:eastAsia="ＭＳ ゴシック" w:hAnsi="ＭＳ ゴシック" w:hint="eastAsia"/>
          <w:sz w:val="20"/>
          <w:szCs w:val="20"/>
        </w:rPr>
        <w:t>について</w:t>
      </w:r>
    </w:p>
    <w:p w14:paraId="48B269C9" w14:textId="77777777" w:rsidR="002F6278" w:rsidRPr="00184C1A" w:rsidRDefault="002132AF" w:rsidP="00F216F0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184C1A">
        <w:rPr>
          <w:rFonts w:ascii="ＭＳ ゴシック" w:eastAsia="ＭＳ ゴシック" w:hAnsi="ＭＳ ゴシック" w:hint="eastAsia"/>
          <w:sz w:val="20"/>
          <w:szCs w:val="20"/>
        </w:rPr>
        <w:t>句読点</w:t>
      </w:r>
      <w:r w:rsidR="00F216F0">
        <w:rPr>
          <w:rFonts w:ascii="ＭＳ ゴシック" w:eastAsia="ＭＳ ゴシック" w:hAnsi="ＭＳ ゴシック" w:hint="eastAsia"/>
          <w:sz w:val="20"/>
          <w:szCs w:val="20"/>
        </w:rPr>
        <w:t>は</w:t>
      </w:r>
      <w:r w:rsidR="00107EE1" w:rsidRPr="00135863">
        <w:rPr>
          <w:rFonts w:ascii="ＭＳ 明朝" w:hAnsi="ＭＳ 明朝" w:hint="eastAsia"/>
          <w:color w:val="000000" w:themeColor="text1"/>
          <w:sz w:val="20"/>
          <w:szCs w:val="20"/>
        </w:rPr>
        <w:t>和文の場合</w:t>
      </w:r>
      <w:r w:rsidR="00D35531">
        <w:rPr>
          <w:rFonts w:ascii="ＭＳ 明朝" w:hAnsi="ＭＳ 明朝" w:hint="eastAsia"/>
          <w:color w:val="000000" w:themeColor="text1"/>
          <w:sz w:val="20"/>
          <w:szCs w:val="20"/>
        </w:rPr>
        <w:t>、</w:t>
      </w:r>
      <w:r w:rsidR="00107EE1" w:rsidRPr="00135863">
        <w:rPr>
          <w:rFonts w:ascii="ＭＳ 明朝" w:hAnsi="ＭＳ 明朝" w:hint="eastAsia"/>
          <w:color w:val="000000" w:themeColor="text1"/>
          <w:sz w:val="20"/>
          <w:szCs w:val="20"/>
        </w:rPr>
        <w:t>全角で</w:t>
      </w:r>
      <w:r w:rsidRPr="00184C1A">
        <w:rPr>
          <w:rFonts w:hint="eastAsia"/>
          <w:sz w:val="20"/>
          <w:szCs w:val="20"/>
        </w:rPr>
        <w:t>句点は</w:t>
      </w:r>
      <w:r w:rsidRPr="00135863">
        <w:rPr>
          <w:rFonts w:hint="eastAsia"/>
          <w:color w:val="000000" w:themeColor="text1"/>
          <w:sz w:val="20"/>
          <w:szCs w:val="20"/>
        </w:rPr>
        <w:t>「</w:t>
      </w:r>
      <w:r w:rsidR="00940D1B">
        <w:rPr>
          <w:rFonts w:hint="eastAsia"/>
          <w:color w:val="000000" w:themeColor="text1"/>
          <w:sz w:val="20"/>
          <w:szCs w:val="20"/>
        </w:rPr>
        <w:t>。</w:t>
      </w:r>
      <w:r w:rsidRPr="00135863">
        <w:rPr>
          <w:rFonts w:hint="eastAsia"/>
          <w:color w:val="000000" w:themeColor="text1"/>
          <w:sz w:val="20"/>
          <w:szCs w:val="20"/>
        </w:rPr>
        <w:t>」</w:t>
      </w:r>
      <w:r w:rsidR="00940D1B">
        <w:rPr>
          <w:rFonts w:hint="eastAsia"/>
          <w:color w:val="000000" w:themeColor="text1"/>
          <w:sz w:val="20"/>
          <w:szCs w:val="20"/>
        </w:rPr>
        <w:t>、</w:t>
      </w:r>
      <w:r w:rsidRPr="00135863">
        <w:rPr>
          <w:rFonts w:hint="eastAsia"/>
          <w:color w:val="000000" w:themeColor="text1"/>
          <w:sz w:val="20"/>
          <w:szCs w:val="20"/>
        </w:rPr>
        <w:t>読点は「</w:t>
      </w:r>
      <w:r w:rsidR="00940D1B">
        <w:rPr>
          <w:color w:val="000000" w:themeColor="text1"/>
          <w:sz w:val="20"/>
          <w:szCs w:val="20"/>
        </w:rPr>
        <w:t>、</w:t>
      </w:r>
      <w:r w:rsidRPr="00135863">
        <w:rPr>
          <w:rFonts w:hint="eastAsia"/>
          <w:color w:val="000000" w:themeColor="text1"/>
          <w:sz w:val="20"/>
          <w:szCs w:val="20"/>
        </w:rPr>
        <w:t>」</w:t>
      </w:r>
      <w:r w:rsidR="00F216F0">
        <w:rPr>
          <w:rFonts w:hint="eastAsia"/>
          <w:color w:val="000000" w:themeColor="text1"/>
          <w:sz w:val="20"/>
          <w:szCs w:val="20"/>
        </w:rPr>
        <w:t>とします</w:t>
      </w:r>
      <w:r w:rsidR="00D35531">
        <w:rPr>
          <w:rFonts w:hint="eastAsia"/>
          <w:color w:val="000000" w:themeColor="text1"/>
          <w:sz w:val="20"/>
          <w:szCs w:val="20"/>
        </w:rPr>
        <w:t>。</w:t>
      </w:r>
      <w:r w:rsidRPr="006D4AE9">
        <w:rPr>
          <w:sz w:val="20"/>
          <w:szCs w:val="20"/>
        </w:rPr>
        <w:t>欧文の</w:t>
      </w:r>
      <w:r w:rsidR="00107EE1" w:rsidRPr="00135863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>場合</w:t>
      </w:r>
      <w:r w:rsidR="00107EE1" w:rsidRPr="00135863">
        <w:rPr>
          <w:rFonts w:ascii="ＭＳ 明朝" w:hAnsi="ＭＳ 明朝" w:hint="eastAsia"/>
          <w:color w:val="000000" w:themeColor="text1"/>
          <w:sz w:val="20"/>
          <w:szCs w:val="20"/>
        </w:rPr>
        <w:t>は</w:t>
      </w:r>
      <w:r w:rsidR="00940D1B">
        <w:rPr>
          <w:rFonts w:ascii="ＭＳ 明朝" w:hAnsi="ＭＳ 明朝" w:hint="eastAsia"/>
          <w:color w:val="000000" w:themeColor="text1"/>
          <w:sz w:val="20"/>
          <w:szCs w:val="20"/>
        </w:rPr>
        <w:t>、</w:t>
      </w:r>
      <w:r w:rsidR="00107EE1" w:rsidRPr="00135863">
        <w:rPr>
          <w:rFonts w:ascii="ＭＳ 明朝" w:hAnsi="ＭＳ 明朝" w:hint="eastAsia"/>
          <w:color w:val="000000" w:themeColor="text1"/>
          <w:sz w:val="20"/>
          <w:szCs w:val="20"/>
        </w:rPr>
        <w:t>半角で</w:t>
      </w:r>
      <w:r w:rsidRPr="00184C1A">
        <w:rPr>
          <w:rFonts w:hint="eastAsia"/>
          <w:sz w:val="20"/>
          <w:szCs w:val="20"/>
        </w:rPr>
        <w:t>句点は「</w:t>
      </w:r>
      <w:r w:rsidR="00D35531">
        <w:rPr>
          <w:rFonts w:hint="eastAsia"/>
          <w:sz w:val="20"/>
          <w:szCs w:val="20"/>
        </w:rPr>
        <w:t>.</w:t>
      </w:r>
      <w:r w:rsidR="00D35531">
        <w:rPr>
          <w:sz w:val="20"/>
          <w:szCs w:val="20"/>
        </w:rPr>
        <w:t xml:space="preserve"> </w:t>
      </w:r>
      <w:r w:rsidRPr="00184C1A">
        <w:rPr>
          <w:rFonts w:hint="eastAsia"/>
          <w:sz w:val="20"/>
          <w:szCs w:val="20"/>
        </w:rPr>
        <w:t>」</w:t>
      </w:r>
      <w:r w:rsidR="00940D1B">
        <w:rPr>
          <w:rFonts w:hint="eastAsia"/>
          <w:sz w:val="20"/>
          <w:szCs w:val="20"/>
        </w:rPr>
        <w:t>、</w:t>
      </w:r>
      <w:r w:rsidRPr="00184C1A">
        <w:rPr>
          <w:rFonts w:hint="eastAsia"/>
          <w:sz w:val="20"/>
          <w:szCs w:val="20"/>
        </w:rPr>
        <w:t>読点は「</w:t>
      </w:r>
      <w:r w:rsidR="00D35531">
        <w:rPr>
          <w:rFonts w:hint="eastAsia"/>
          <w:sz w:val="20"/>
          <w:szCs w:val="20"/>
        </w:rPr>
        <w:t xml:space="preserve">, </w:t>
      </w:r>
      <w:r w:rsidRPr="00184C1A">
        <w:rPr>
          <w:rFonts w:hint="eastAsia"/>
          <w:sz w:val="20"/>
          <w:szCs w:val="20"/>
        </w:rPr>
        <w:t>」</w:t>
      </w:r>
      <w:r w:rsidR="00F216F0">
        <w:rPr>
          <w:rFonts w:hint="eastAsia"/>
          <w:sz w:val="20"/>
          <w:szCs w:val="20"/>
        </w:rPr>
        <w:t>とします</w:t>
      </w:r>
      <w:r w:rsidR="00D35531">
        <w:rPr>
          <w:rFonts w:hint="eastAsia"/>
          <w:sz w:val="20"/>
          <w:szCs w:val="20"/>
        </w:rPr>
        <w:t>。</w:t>
      </w:r>
      <w:r w:rsidR="00F35EA4" w:rsidRPr="00184C1A">
        <w:rPr>
          <w:rFonts w:hint="eastAsia"/>
          <w:sz w:val="20"/>
          <w:szCs w:val="20"/>
        </w:rPr>
        <w:t>数字は半角算用</w:t>
      </w:r>
      <w:r w:rsidR="00E86297" w:rsidRPr="00184C1A">
        <w:rPr>
          <w:rFonts w:hint="eastAsia"/>
          <w:sz w:val="20"/>
          <w:szCs w:val="20"/>
        </w:rPr>
        <w:t>数字</w:t>
      </w:r>
      <w:r w:rsidR="00F35EA4" w:rsidRPr="00184C1A">
        <w:rPr>
          <w:rFonts w:hint="eastAsia"/>
          <w:sz w:val="20"/>
          <w:szCs w:val="20"/>
        </w:rPr>
        <w:t>で表記します</w:t>
      </w:r>
      <w:r w:rsidR="00940D1B">
        <w:rPr>
          <w:sz w:val="20"/>
          <w:szCs w:val="20"/>
        </w:rPr>
        <w:t>。</w:t>
      </w:r>
    </w:p>
    <w:p w14:paraId="7F91238D" w14:textId="77777777" w:rsidR="00901D92" w:rsidRPr="00184C1A" w:rsidRDefault="00CB3AC1" w:rsidP="00F216F0">
      <w:pPr>
        <w:rPr>
          <w:noProof/>
          <w:sz w:val="20"/>
          <w:szCs w:val="20"/>
        </w:rPr>
      </w:pPr>
      <w:r w:rsidRPr="00184C1A">
        <w:rPr>
          <w:rFonts w:hint="eastAsia"/>
          <w:sz w:val="20"/>
          <w:szCs w:val="20"/>
        </w:rPr>
        <w:t xml:space="preserve">　</w:t>
      </w:r>
      <w:r w:rsidR="00B20B14" w:rsidRPr="00184C1A">
        <w:rPr>
          <w:rFonts w:hint="eastAsia"/>
          <w:sz w:val="20"/>
          <w:szCs w:val="20"/>
        </w:rPr>
        <w:t>図</w:t>
      </w:r>
      <w:r w:rsidR="00940D1B">
        <w:rPr>
          <w:rFonts w:hint="eastAsia"/>
          <w:sz w:val="20"/>
          <w:szCs w:val="20"/>
        </w:rPr>
        <w:t>、</w:t>
      </w:r>
      <w:r w:rsidR="00EF59E4" w:rsidRPr="00184C1A">
        <w:rPr>
          <w:rFonts w:hint="eastAsia"/>
          <w:sz w:val="20"/>
          <w:szCs w:val="20"/>
        </w:rPr>
        <w:t>表は以下に示す</w:t>
      </w:r>
      <w:r w:rsidR="009A6FEE" w:rsidRPr="00184C1A">
        <w:rPr>
          <w:rFonts w:hint="eastAsia"/>
          <w:sz w:val="20"/>
          <w:szCs w:val="20"/>
        </w:rPr>
        <w:t>例</w:t>
      </w:r>
      <w:r w:rsidR="00940D1B">
        <w:rPr>
          <w:rFonts w:hint="eastAsia"/>
          <w:sz w:val="20"/>
          <w:szCs w:val="20"/>
        </w:rPr>
        <w:t>、</w:t>
      </w:r>
      <w:r w:rsidR="007E1AF8" w:rsidRPr="00184C1A">
        <w:rPr>
          <w:rFonts w:hint="eastAsia"/>
          <w:sz w:val="20"/>
          <w:szCs w:val="20"/>
        </w:rPr>
        <w:t xml:space="preserve"> </w:t>
      </w:r>
      <w:r w:rsidR="007E1AF8" w:rsidRPr="00184C1A">
        <w:rPr>
          <w:rFonts w:hint="eastAsia"/>
          <w:sz w:val="20"/>
          <w:szCs w:val="20"/>
        </w:rPr>
        <w:t>表</w:t>
      </w:r>
      <w:r w:rsidR="007E1AF8" w:rsidRPr="00184C1A">
        <w:rPr>
          <w:rFonts w:hint="eastAsia"/>
          <w:sz w:val="20"/>
          <w:szCs w:val="20"/>
        </w:rPr>
        <w:t>1</w:t>
      </w:r>
      <w:r w:rsidR="00940D1B">
        <w:rPr>
          <w:rFonts w:hint="eastAsia"/>
          <w:sz w:val="20"/>
          <w:szCs w:val="20"/>
        </w:rPr>
        <w:t>、</w:t>
      </w:r>
      <w:r w:rsidR="00037688" w:rsidRPr="00184C1A">
        <w:rPr>
          <w:rFonts w:hint="eastAsia"/>
          <w:sz w:val="20"/>
          <w:szCs w:val="20"/>
        </w:rPr>
        <w:t xml:space="preserve"> </w:t>
      </w:r>
      <w:r w:rsidR="007E1AF8" w:rsidRPr="00184C1A">
        <w:rPr>
          <w:rFonts w:hint="eastAsia"/>
          <w:sz w:val="20"/>
          <w:szCs w:val="20"/>
        </w:rPr>
        <w:t>図</w:t>
      </w:r>
      <w:r w:rsidR="007E1AF8" w:rsidRPr="00184C1A">
        <w:rPr>
          <w:rFonts w:hint="eastAsia"/>
          <w:sz w:val="20"/>
          <w:szCs w:val="20"/>
        </w:rPr>
        <w:t>1</w:t>
      </w:r>
      <w:r w:rsidR="009A6FEE" w:rsidRPr="00184C1A">
        <w:rPr>
          <w:rFonts w:hint="eastAsia"/>
          <w:sz w:val="20"/>
          <w:szCs w:val="20"/>
        </w:rPr>
        <w:t>のように</w:t>
      </w:r>
      <w:r w:rsidR="007E1AF8" w:rsidRPr="00184C1A">
        <w:rPr>
          <w:rFonts w:hint="eastAsia"/>
          <w:sz w:val="20"/>
          <w:szCs w:val="20"/>
        </w:rPr>
        <w:t>2</w:t>
      </w:r>
      <w:r w:rsidR="009A6FEE" w:rsidRPr="00184C1A">
        <w:rPr>
          <w:rFonts w:hint="eastAsia"/>
          <w:sz w:val="20"/>
          <w:szCs w:val="20"/>
        </w:rPr>
        <w:t>段組みの片側</w:t>
      </w:r>
      <w:r w:rsidR="007E1AF8" w:rsidRPr="00184C1A">
        <w:rPr>
          <w:rFonts w:hint="eastAsia"/>
          <w:sz w:val="20"/>
          <w:szCs w:val="20"/>
        </w:rPr>
        <w:t>1</w:t>
      </w:r>
      <w:r w:rsidR="009A6FEE" w:rsidRPr="00184C1A">
        <w:rPr>
          <w:rFonts w:hint="eastAsia"/>
          <w:sz w:val="20"/>
          <w:szCs w:val="20"/>
        </w:rPr>
        <w:t>段を使って本文中に表示します</w:t>
      </w:r>
      <w:r w:rsidR="00940D1B">
        <w:rPr>
          <w:sz w:val="20"/>
          <w:szCs w:val="20"/>
        </w:rPr>
        <w:t>。</w:t>
      </w:r>
      <w:r w:rsidR="009A6FEE" w:rsidRPr="00184C1A">
        <w:rPr>
          <w:rFonts w:hint="eastAsia"/>
          <w:sz w:val="20"/>
          <w:szCs w:val="20"/>
        </w:rPr>
        <w:t>大きな図</w:t>
      </w:r>
      <w:r w:rsidR="00940D1B">
        <w:rPr>
          <w:rFonts w:hint="eastAsia"/>
          <w:sz w:val="20"/>
          <w:szCs w:val="20"/>
        </w:rPr>
        <w:t>、</w:t>
      </w:r>
      <w:r w:rsidR="007E1AF8" w:rsidRPr="00184C1A">
        <w:rPr>
          <w:rFonts w:hint="eastAsia"/>
          <w:sz w:val="20"/>
          <w:szCs w:val="20"/>
        </w:rPr>
        <w:t>表</w:t>
      </w:r>
      <w:r w:rsidR="009A6FEE" w:rsidRPr="00184C1A">
        <w:rPr>
          <w:rFonts w:hint="eastAsia"/>
          <w:sz w:val="20"/>
          <w:szCs w:val="20"/>
        </w:rPr>
        <w:t>の場合は</w:t>
      </w:r>
      <w:r w:rsidR="007E1AF8" w:rsidRPr="00184C1A">
        <w:rPr>
          <w:rFonts w:hint="eastAsia"/>
          <w:sz w:val="20"/>
          <w:szCs w:val="20"/>
        </w:rPr>
        <w:t>2</w:t>
      </w:r>
      <w:r w:rsidR="009A6FEE" w:rsidRPr="00184C1A">
        <w:rPr>
          <w:rFonts w:hint="eastAsia"/>
          <w:sz w:val="20"/>
          <w:szCs w:val="20"/>
        </w:rPr>
        <w:t>段を横に抜いてページ幅いっぱいに表示することも可能です</w:t>
      </w:r>
      <w:r w:rsidR="00940D1B">
        <w:rPr>
          <w:sz w:val="20"/>
          <w:szCs w:val="20"/>
        </w:rPr>
        <w:t>。</w:t>
      </w:r>
    </w:p>
    <w:p w14:paraId="7E0DC8C3" w14:textId="77777777" w:rsidR="00901D92" w:rsidRPr="00184C1A" w:rsidRDefault="00901D92" w:rsidP="00511881">
      <w:pPr>
        <w:autoSpaceDE w:val="0"/>
        <w:autoSpaceDN w:val="0"/>
        <w:adjustRightInd w:val="0"/>
        <w:jc w:val="center"/>
        <w:outlineLvl w:val="0"/>
        <w:rPr>
          <w:rFonts w:ascii="ＭＳ ゴシック" w:eastAsia="ＭＳ ゴシック" w:hAnsi="ＭＳ ゴシック" w:cs="ＭＳ Ｐゴシック"/>
          <w:kern w:val="0"/>
          <w:sz w:val="20"/>
          <w:szCs w:val="20"/>
          <w:lang w:val="ja-JP"/>
        </w:rPr>
      </w:pPr>
      <w:r w:rsidRPr="00184C1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val="ja-JP"/>
        </w:rPr>
        <w:t>表</w:t>
      </w:r>
      <w:r w:rsidR="007E1AF8" w:rsidRPr="00184C1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val="ja-JP"/>
        </w:rPr>
        <w:t xml:space="preserve"> </w:t>
      </w:r>
      <w:r w:rsidRPr="00184C1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val="ja-JP"/>
        </w:rPr>
        <w:t>1　表の挿入例</w:t>
      </w:r>
    </w:p>
    <w:tbl>
      <w:tblPr>
        <w:tblW w:w="3969" w:type="dxa"/>
        <w:tblInd w:w="1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8"/>
        <w:gridCol w:w="1401"/>
      </w:tblGrid>
      <w:tr w:rsidR="00635419" w:rsidRPr="00184C1A" w14:paraId="46A0D714" w14:textId="77777777" w:rsidTr="00CF0893">
        <w:trPr>
          <w:trHeight w:val="273"/>
        </w:trPr>
        <w:tc>
          <w:tcPr>
            <w:tcW w:w="2568" w:type="dxa"/>
            <w:tcBorders>
              <w:bottom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71DBDA72" w14:textId="77777777" w:rsidR="00635419" w:rsidRPr="003C7C3A" w:rsidRDefault="00635419" w:rsidP="00415868">
            <w:pPr>
              <w:rPr>
                <w:rFonts w:ascii="ＭＳ Ｐゴシック" w:eastAsia="ＭＳ Ｐゴシック" w:hAnsi="ＭＳ Ｐゴシック" w:cs="ＭＳ Ｐゴシック"/>
                <w:bCs/>
                <w:sz w:val="20"/>
                <w:szCs w:val="20"/>
              </w:rPr>
            </w:pPr>
            <w:r w:rsidRPr="00184C1A"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  <w:r w:rsidR="003C7C3A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3C7C3A">
              <w:rPr>
                <w:rFonts w:hint="eastAsia"/>
                <w:bCs/>
                <w:sz w:val="20"/>
                <w:szCs w:val="20"/>
              </w:rPr>
              <w:t xml:space="preserve">運動学　　　　　　　　　　　　</w:t>
            </w:r>
          </w:p>
        </w:tc>
        <w:tc>
          <w:tcPr>
            <w:tcW w:w="1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584020" w14:textId="77777777" w:rsidR="00635419" w:rsidRPr="00184C1A" w:rsidRDefault="00635419" w:rsidP="003B1978">
            <w:pPr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sz w:val="20"/>
                <w:szCs w:val="20"/>
              </w:rPr>
            </w:pPr>
            <w:r w:rsidRPr="00184C1A">
              <w:rPr>
                <w:rFonts w:hint="eastAsia"/>
                <w:bCs/>
                <w:sz w:val="20"/>
                <w:szCs w:val="20"/>
              </w:rPr>
              <w:t>設問番号</w:t>
            </w:r>
          </w:p>
        </w:tc>
      </w:tr>
      <w:tr w:rsidR="00415868" w:rsidRPr="00184C1A" w14:paraId="266F87FF" w14:textId="77777777" w:rsidTr="00CF0893">
        <w:trPr>
          <w:trHeight w:val="273"/>
        </w:trPr>
        <w:tc>
          <w:tcPr>
            <w:tcW w:w="2568" w:type="dxa"/>
            <w:tcBorders>
              <w:top w:val="single" w:sz="4" w:space="0" w:color="auto"/>
              <w:bottom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2367F0BC" w14:textId="77777777" w:rsidR="00415868" w:rsidRPr="00184C1A" w:rsidRDefault="00415868" w:rsidP="00415868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184C1A">
              <w:rPr>
                <w:rFonts w:hint="eastAsia"/>
                <w:sz w:val="20"/>
                <w:szCs w:val="20"/>
              </w:rPr>
              <w:t xml:space="preserve">　</w:t>
            </w:r>
            <w:r w:rsidRPr="00184C1A">
              <w:rPr>
                <w:rFonts w:hint="eastAsia"/>
                <w:sz w:val="20"/>
                <w:szCs w:val="20"/>
              </w:rPr>
              <w:t xml:space="preserve"> </w:t>
            </w:r>
            <w:r w:rsidRPr="00184C1A">
              <w:rPr>
                <w:rFonts w:hint="eastAsia"/>
                <w:sz w:val="20"/>
                <w:szCs w:val="20"/>
              </w:rPr>
              <w:t>位置と速度の区別</w:t>
            </w:r>
          </w:p>
        </w:tc>
        <w:tc>
          <w:tcPr>
            <w:tcW w:w="1401" w:type="dxa"/>
            <w:tcBorders>
              <w:top w:val="single" w:sz="4" w:space="0" w:color="auto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658B274C" w14:textId="77777777" w:rsidR="00415868" w:rsidRPr="00184C1A" w:rsidRDefault="00415868" w:rsidP="003B1978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184C1A">
              <w:rPr>
                <w:rFonts w:hint="eastAsia"/>
                <w:sz w:val="20"/>
                <w:szCs w:val="20"/>
              </w:rPr>
              <w:t>19</w:t>
            </w:r>
          </w:p>
        </w:tc>
      </w:tr>
      <w:tr w:rsidR="00415868" w:rsidRPr="00184C1A" w14:paraId="073D0337" w14:textId="77777777" w:rsidTr="00CF0893">
        <w:trPr>
          <w:trHeight w:val="273"/>
        </w:trPr>
        <w:tc>
          <w:tcPr>
            <w:tcW w:w="2568" w:type="dxa"/>
            <w:tcBorders>
              <w:top w:val="nil"/>
              <w:bottom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1FC0FF01" w14:textId="77777777" w:rsidR="00415868" w:rsidRPr="00184C1A" w:rsidRDefault="00415868" w:rsidP="00415868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184C1A">
              <w:rPr>
                <w:rFonts w:hint="eastAsia"/>
                <w:sz w:val="20"/>
                <w:szCs w:val="20"/>
              </w:rPr>
              <w:t xml:space="preserve">　</w:t>
            </w:r>
            <w:r w:rsidRPr="00184C1A">
              <w:rPr>
                <w:rFonts w:hint="eastAsia"/>
                <w:sz w:val="20"/>
                <w:szCs w:val="20"/>
              </w:rPr>
              <w:t xml:space="preserve"> </w:t>
            </w:r>
            <w:r w:rsidRPr="00184C1A">
              <w:rPr>
                <w:rFonts w:hint="eastAsia"/>
                <w:sz w:val="20"/>
                <w:szCs w:val="20"/>
              </w:rPr>
              <w:t>加速度と速度の区別</w:t>
            </w:r>
          </w:p>
        </w:tc>
        <w:tc>
          <w:tcPr>
            <w:tcW w:w="1401" w:type="dxa"/>
            <w:tcBorders>
              <w:top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039A23" w14:textId="77777777" w:rsidR="00415868" w:rsidRPr="00184C1A" w:rsidRDefault="00415868" w:rsidP="003B1978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184C1A">
              <w:rPr>
                <w:rFonts w:hint="eastAsia"/>
                <w:sz w:val="20"/>
                <w:szCs w:val="20"/>
              </w:rPr>
              <w:t>20</w:t>
            </w:r>
          </w:p>
        </w:tc>
      </w:tr>
      <w:tr w:rsidR="00415868" w:rsidRPr="00184C1A" w14:paraId="4270AC81" w14:textId="77777777" w:rsidTr="00CF0893">
        <w:trPr>
          <w:trHeight w:val="273"/>
        </w:trPr>
        <w:tc>
          <w:tcPr>
            <w:tcW w:w="2568" w:type="dxa"/>
            <w:tcBorders>
              <w:top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4AB107EE" w14:textId="77777777" w:rsidR="00415868" w:rsidRPr="00184C1A" w:rsidRDefault="00415868" w:rsidP="00415868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184C1A">
              <w:rPr>
                <w:rFonts w:hint="eastAsia"/>
                <w:sz w:val="20"/>
                <w:szCs w:val="20"/>
              </w:rPr>
              <w:t xml:space="preserve">　</w:t>
            </w:r>
            <w:r w:rsidRPr="00184C1A">
              <w:rPr>
                <w:rFonts w:hint="eastAsia"/>
                <w:sz w:val="20"/>
                <w:szCs w:val="20"/>
              </w:rPr>
              <w:t xml:space="preserve"> </w:t>
            </w:r>
            <w:r w:rsidRPr="00184C1A">
              <w:rPr>
                <w:rFonts w:hint="eastAsia"/>
                <w:sz w:val="20"/>
                <w:szCs w:val="20"/>
              </w:rPr>
              <w:t>等加速度による放物軌道</w:t>
            </w:r>
          </w:p>
        </w:tc>
        <w:tc>
          <w:tcPr>
            <w:tcW w:w="1401" w:type="dxa"/>
            <w:tcBorders>
              <w:top w:val="nil"/>
            </w:tcBorders>
            <w:shd w:val="clear" w:color="auto" w:fill="auto"/>
            <w:tcMar>
              <w:top w:w="13" w:type="dxa"/>
              <w:left w:w="13" w:type="dxa"/>
              <w:bottom w:w="0" w:type="dxa"/>
              <w:right w:w="13" w:type="dxa"/>
            </w:tcMar>
            <w:vAlign w:val="center"/>
          </w:tcPr>
          <w:p w14:paraId="048A2316" w14:textId="77777777" w:rsidR="00415868" w:rsidRPr="00184C1A" w:rsidRDefault="00415868" w:rsidP="003C7C3A">
            <w:pPr>
              <w:jc w:val="center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184C1A">
              <w:rPr>
                <w:rFonts w:hint="eastAsia"/>
                <w:sz w:val="20"/>
                <w:szCs w:val="20"/>
              </w:rPr>
              <w:t>12</w:t>
            </w:r>
            <w:r w:rsidR="00D35531">
              <w:rPr>
                <w:rFonts w:hint="eastAsia"/>
                <w:sz w:val="20"/>
                <w:szCs w:val="20"/>
              </w:rPr>
              <w:t>、</w:t>
            </w:r>
            <w:r w:rsidRPr="00184C1A">
              <w:rPr>
                <w:sz w:val="20"/>
                <w:szCs w:val="20"/>
              </w:rPr>
              <w:t xml:space="preserve"> </w:t>
            </w:r>
            <w:r w:rsidRPr="00184C1A">
              <w:rPr>
                <w:rFonts w:hint="eastAsia"/>
                <w:sz w:val="20"/>
                <w:szCs w:val="20"/>
              </w:rPr>
              <w:t>14</w:t>
            </w:r>
          </w:p>
        </w:tc>
      </w:tr>
    </w:tbl>
    <w:p w14:paraId="77969C76" w14:textId="77777777" w:rsidR="00C6689F" w:rsidRPr="00184C1A" w:rsidRDefault="00C6689F" w:rsidP="00901D92">
      <w:pPr>
        <w:rPr>
          <w:sz w:val="20"/>
          <w:szCs w:val="20"/>
        </w:rPr>
      </w:pPr>
    </w:p>
    <w:p w14:paraId="67FD65A2" w14:textId="77777777" w:rsidR="00104986" w:rsidRDefault="00FD7211" w:rsidP="00037688">
      <w:pPr>
        <w:jc w:val="center"/>
        <w:rPr>
          <w:sz w:val="20"/>
          <w:szCs w:val="20"/>
        </w:rPr>
      </w:pPr>
      <w:r w:rsidRPr="00184C1A">
        <w:rPr>
          <w:sz w:val="20"/>
          <w:szCs w:val="20"/>
        </w:rPr>
        <w:object w:dxaOrig="25582" w:dyaOrig="17880" w14:anchorId="430AAE4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7.4pt;height:117pt" o:ole="">
            <v:imagedata r:id="rId9" o:title=""/>
          </v:shape>
          <o:OLEObject Type="Embed" ProgID="Origin50.Graph" ShapeID="_x0000_i1025" DrawAspect="Content" ObjectID="_1749387222" r:id="rId10"/>
        </w:object>
      </w:r>
    </w:p>
    <w:p w14:paraId="7F30E0F9" w14:textId="77777777" w:rsidR="002F6278" w:rsidRDefault="002F6278" w:rsidP="00037688">
      <w:pPr>
        <w:jc w:val="center"/>
        <w:rPr>
          <w:rFonts w:ascii="ＭＳ ゴシック" w:eastAsia="ＭＳ ゴシック" w:hAnsi="ＭＳ ゴシック" w:cs="ＭＳ Ｐゴシック"/>
          <w:kern w:val="0"/>
          <w:sz w:val="20"/>
          <w:szCs w:val="20"/>
          <w:lang w:val="ja-JP"/>
        </w:rPr>
      </w:pPr>
      <w:r w:rsidRPr="00184C1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val="ja-JP"/>
        </w:rPr>
        <w:t>図</w:t>
      </w:r>
      <w:r w:rsidR="007E1AF8" w:rsidRPr="00184C1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val="ja-JP"/>
        </w:rPr>
        <w:t xml:space="preserve"> </w:t>
      </w:r>
      <w:r w:rsidRPr="00184C1A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  <w:lang w:val="ja-JP"/>
        </w:rPr>
        <w:t>1　図の挿入例</w:t>
      </w:r>
    </w:p>
    <w:p w14:paraId="1133AA98" w14:textId="77777777" w:rsidR="00B45EB5" w:rsidRPr="00184C1A" w:rsidRDefault="00B45EB5" w:rsidP="00037688">
      <w:pPr>
        <w:jc w:val="center"/>
        <w:rPr>
          <w:rFonts w:ascii="ＭＳ ゴシック" w:eastAsia="ＭＳ ゴシック" w:hAnsi="ＭＳ ゴシック" w:cs="ＭＳ Ｐゴシック"/>
          <w:kern w:val="0"/>
          <w:sz w:val="20"/>
          <w:szCs w:val="20"/>
          <w:lang w:val="ja-JP"/>
        </w:rPr>
      </w:pPr>
    </w:p>
    <w:p w14:paraId="06243FB2" w14:textId="77777777" w:rsidR="003B1978" w:rsidRDefault="003B1978" w:rsidP="002F6278">
      <w:pPr>
        <w:rPr>
          <w:sz w:val="20"/>
          <w:szCs w:val="20"/>
        </w:rPr>
      </w:pPr>
      <w:r w:rsidRPr="00184C1A">
        <w:rPr>
          <w:rFonts w:hint="eastAsia"/>
          <w:sz w:val="20"/>
          <w:szCs w:val="20"/>
        </w:rPr>
        <w:t xml:space="preserve">　</w:t>
      </w:r>
      <w:r w:rsidR="009A06C3">
        <w:rPr>
          <w:rFonts w:hint="eastAsia"/>
          <w:sz w:val="20"/>
          <w:szCs w:val="20"/>
        </w:rPr>
        <w:t>数量は</w:t>
      </w:r>
      <w:r w:rsidR="008D7C4F" w:rsidRPr="008D7C4F">
        <w:rPr>
          <w:rFonts w:hint="eastAsia"/>
          <w:sz w:val="20"/>
          <w:szCs w:val="20"/>
        </w:rPr>
        <w:t>国際単位系</w:t>
      </w:r>
      <w:r w:rsidRPr="00184C1A">
        <w:rPr>
          <w:rFonts w:hint="eastAsia"/>
          <w:sz w:val="20"/>
          <w:szCs w:val="20"/>
        </w:rPr>
        <w:t>を用い</w:t>
      </w:r>
      <w:r w:rsidR="00940D1B">
        <w:rPr>
          <w:rFonts w:hint="eastAsia"/>
          <w:sz w:val="20"/>
          <w:szCs w:val="20"/>
        </w:rPr>
        <w:t>、</w:t>
      </w:r>
      <w:r w:rsidRPr="00184C1A">
        <w:rPr>
          <w:rFonts w:hint="eastAsia"/>
          <w:sz w:val="20"/>
          <w:szCs w:val="20"/>
        </w:rPr>
        <w:t>たとえば時間については</w:t>
      </w:r>
      <w:r w:rsidR="00940D1B">
        <w:rPr>
          <w:rFonts w:hint="eastAsia"/>
          <w:sz w:val="20"/>
          <w:szCs w:val="20"/>
        </w:rPr>
        <w:t>、</w:t>
      </w:r>
      <w:r w:rsidR="00BB4D55" w:rsidRPr="00184C1A">
        <w:rPr>
          <w:rFonts w:hint="eastAsia"/>
          <w:sz w:val="20"/>
          <w:szCs w:val="20"/>
        </w:rPr>
        <w:t xml:space="preserve"> </w:t>
      </w:r>
      <w:r w:rsidRPr="00184C1A">
        <w:rPr>
          <w:rFonts w:hint="eastAsia"/>
          <w:i/>
          <w:sz w:val="20"/>
          <w:szCs w:val="20"/>
        </w:rPr>
        <w:t>t</w:t>
      </w:r>
      <w:r w:rsidRPr="00184C1A">
        <w:rPr>
          <w:rFonts w:hint="eastAsia"/>
          <w:sz w:val="20"/>
          <w:szCs w:val="20"/>
        </w:rPr>
        <w:t xml:space="preserve"> </w:t>
      </w:r>
      <w:r w:rsidR="00037688" w:rsidRPr="00184C1A">
        <w:rPr>
          <w:rFonts w:hint="eastAsia"/>
          <w:sz w:val="20"/>
          <w:szCs w:val="20"/>
        </w:rPr>
        <w:t>(</w:t>
      </w:r>
      <w:r w:rsidRPr="00184C1A">
        <w:rPr>
          <w:rFonts w:hint="eastAsia"/>
          <w:sz w:val="20"/>
          <w:szCs w:val="20"/>
        </w:rPr>
        <w:t>s</w:t>
      </w:r>
      <w:r w:rsidR="00037688" w:rsidRPr="00184C1A">
        <w:rPr>
          <w:rFonts w:hint="eastAsia"/>
          <w:sz w:val="20"/>
          <w:szCs w:val="20"/>
        </w:rPr>
        <w:t>)</w:t>
      </w:r>
      <w:r w:rsidRPr="00184C1A">
        <w:rPr>
          <w:rFonts w:hint="eastAsia"/>
          <w:sz w:val="20"/>
          <w:szCs w:val="20"/>
        </w:rPr>
        <w:t xml:space="preserve"> </w:t>
      </w:r>
      <w:r w:rsidRPr="00184C1A">
        <w:rPr>
          <w:rFonts w:hint="eastAsia"/>
          <w:sz w:val="20"/>
          <w:szCs w:val="20"/>
        </w:rPr>
        <w:t>のように表記</w:t>
      </w:r>
      <w:r w:rsidR="008D7C4F">
        <w:rPr>
          <w:rFonts w:hint="eastAsia"/>
          <w:sz w:val="20"/>
          <w:szCs w:val="20"/>
        </w:rPr>
        <w:t>してください</w:t>
      </w:r>
      <w:r w:rsidR="00940D1B">
        <w:rPr>
          <w:sz w:val="20"/>
          <w:szCs w:val="20"/>
        </w:rPr>
        <w:t>。</w:t>
      </w:r>
      <w:r w:rsidR="005556E7" w:rsidRPr="005556E7">
        <w:rPr>
          <w:rFonts w:hint="eastAsia"/>
          <w:sz w:val="20"/>
          <w:szCs w:val="20"/>
        </w:rPr>
        <w:t>図はカラー</w:t>
      </w:r>
      <w:r w:rsidR="00B45EB5">
        <w:rPr>
          <w:rFonts w:hint="eastAsia"/>
          <w:sz w:val="20"/>
          <w:szCs w:val="20"/>
        </w:rPr>
        <w:t>で作成をお願い致します</w:t>
      </w:r>
      <w:r w:rsidR="00D35531" w:rsidRPr="00B45EB5">
        <w:rPr>
          <w:rFonts w:hint="eastAsia"/>
          <w:sz w:val="20"/>
          <w:szCs w:val="20"/>
        </w:rPr>
        <w:t>。</w:t>
      </w:r>
    </w:p>
    <w:p w14:paraId="37AC452A" w14:textId="77777777" w:rsidR="00D35531" w:rsidRDefault="00D35531" w:rsidP="002F6278">
      <w:pPr>
        <w:rPr>
          <w:sz w:val="20"/>
          <w:szCs w:val="20"/>
        </w:rPr>
      </w:pPr>
    </w:p>
    <w:p w14:paraId="66E62A42" w14:textId="77777777" w:rsidR="00774913" w:rsidRPr="00184C1A" w:rsidRDefault="00D35531" w:rsidP="00511881">
      <w:pPr>
        <w:outlineLvl w:val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4．</w:t>
      </w:r>
      <w:r w:rsidR="009A6FB2" w:rsidRPr="00184C1A">
        <w:rPr>
          <w:rFonts w:ascii="ＭＳ ゴシック" w:eastAsia="ＭＳ ゴシック" w:hAnsi="ＭＳ ゴシック" w:hint="eastAsia"/>
          <w:sz w:val="20"/>
          <w:szCs w:val="20"/>
        </w:rPr>
        <w:t>引用について</w:t>
      </w:r>
    </w:p>
    <w:p w14:paraId="26F00330" w14:textId="77777777" w:rsidR="002F6278" w:rsidRDefault="00774913" w:rsidP="00D35531">
      <w:pPr>
        <w:rPr>
          <w:sz w:val="20"/>
          <w:szCs w:val="20"/>
        </w:rPr>
      </w:pPr>
      <w:r w:rsidRPr="00184C1A">
        <w:rPr>
          <w:rFonts w:hint="eastAsia"/>
          <w:sz w:val="20"/>
          <w:szCs w:val="20"/>
        </w:rPr>
        <w:t xml:space="preserve">　参考文献は</w:t>
      </w:r>
      <w:r w:rsidR="00C20A25">
        <w:rPr>
          <w:rFonts w:hint="eastAsia"/>
          <w:sz w:val="20"/>
          <w:szCs w:val="20"/>
        </w:rPr>
        <w:t>予稿</w:t>
      </w:r>
      <w:r w:rsidRPr="00184C1A">
        <w:rPr>
          <w:rFonts w:hint="eastAsia"/>
          <w:sz w:val="20"/>
          <w:szCs w:val="20"/>
        </w:rPr>
        <w:t>の最後にまとめて</w:t>
      </w:r>
      <w:r w:rsidR="005A1C02" w:rsidRPr="00184C1A">
        <w:rPr>
          <w:rFonts w:hint="eastAsia"/>
          <w:sz w:val="20"/>
          <w:szCs w:val="20"/>
        </w:rPr>
        <w:t>「参考文献」という見出しの下にまとめて</w:t>
      </w:r>
      <w:r w:rsidRPr="00184C1A">
        <w:rPr>
          <w:rFonts w:hint="eastAsia"/>
          <w:sz w:val="20"/>
          <w:szCs w:val="20"/>
        </w:rPr>
        <w:t>ください</w:t>
      </w:r>
      <w:r w:rsidR="00940D1B">
        <w:rPr>
          <w:sz w:val="20"/>
          <w:szCs w:val="20"/>
        </w:rPr>
        <w:t>。</w:t>
      </w:r>
      <w:r w:rsidRPr="00184C1A">
        <w:rPr>
          <w:rFonts w:hint="eastAsia"/>
          <w:sz w:val="20"/>
          <w:szCs w:val="20"/>
        </w:rPr>
        <w:t>本文中では肩付き添字で引用箇所を指示します</w:t>
      </w:r>
      <w:r w:rsidR="00940D1B">
        <w:rPr>
          <w:sz w:val="20"/>
          <w:szCs w:val="20"/>
        </w:rPr>
        <w:t>。</w:t>
      </w:r>
      <w:r w:rsidRPr="00184C1A">
        <w:rPr>
          <w:rFonts w:hint="eastAsia"/>
          <w:sz w:val="20"/>
          <w:szCs w:val="20"/>
        </w:rPr>
        <w:t>本文中に出てきた順に番号をつけます</w:t>
      </w:r>
      <w:r w:rsidR="00940D1B">
        <w:rPr>
          <w:sz w:val="20"/>
          <w:szCs w:val="20"/>
        </w:rPr>
        <w:t>。</w:t>
      </w:r>
      <w:r w:rsidR="005A1C02" w:rsidRPr="00184C1A">
        <w:rPr>
          <w:sz w:val="20"/>
          <w:szCs w:val="20"/>
        </w:rPr>
        <w:t xml:space="preserve"> </w:t>
      </w:r>
      <w:r w:rsidR="00D35531" w:rsidRPr="00184C1A">
        <w:rPr>
          <w:rFonts w:hint="eastAsia"/>
          <w:sz w:val="20"/>
          <w:szCs w:val="20"/>
        </w:rPr>
        <w:t>たとえば</w:t>
      </w:r>
      <w:r w:rsidR="00D35531">
        <w:rPr>
          <w:rFonts w:hint="eastAsia"/>
          <w:sz w:val="20"/>
          <w:szCs w:val="20"/>
        </w:rPr>
        <w:t>、</w:t>
      </w:r>
      <w:r w:rsidR="00D35531" w:rsidRPr="00184C1A">
        <w:rPr>
          <w:rFonts w:hint="eastAsia"/>
          <w:sz w:val="20"/>
          <w:szCs w:val="20"/>
        </w:rPr>
        <w:t>英文ジャーナル</w:t>
      </w:r>
      <w:r w:rsidR="00D35531" w:rsidRPr="00184C1A">
        <w:rPr>
          <w:sz w:val="20"/>
          <w:szCs w:val="20"/>
          <w:vertAlign w:val="superscript"/>
        </w:rPr>
        <w:t>1)</w:t>
      </w:r>
      <w:r w:rsidR="00D35531">
        <w:rPr>
          <w:rFonts w:hint="eastAsia"/>
          <w:sz w:val="20"/>
          <w:szCs w:val="20"/>
        </w:rPr>
        <w:t>、</w:t>
      </w:r>
      <w:r w:rsidR="00D35531" w:rsidRPr="00184C1A">
        <w:rPr>
          <w:rFonts w:hint="eastAsia"/>
          <w:sz w:val="20"/>
          <w:szCs w:val="20"/>
        </w:rPr>
        <w:t>英文書籍</w:t>
      </w:r>
      <w:r w:rsidR="00D35531" w:rsidRPr="00184C1A">
        <w:rPr>
          <w:sz w:val="20"/>
          <w:szCs w:val="20"/>
          <w:vertAlign w:val="superscript"/>
        </w:rPr>
        <w:t>2)</w:t>
      </w:r>
      <w:r w:rsidR="00D35531">
        <w:rPr>
          <w:rFonts w:hint="eastAsia"/>
          <w:sz w:val="20"/>
          <w:szCs w:val="20"/>
        </w:rPr>
        <w:t>、</w:t>
      </w:r>
      <w:r w:rsidR="00D35531" w:rsidRPr="00184C1A">
        <w:rPr>
          <w:rFonts w:hint="eastAsia"/>
          <w:sz w:val="20"/>
          <w:szCs w:val="20"/>
        </w:rPr>
        <w:t>和文ジャーナル</w:t>
      </w:r>
      <w:r w:rsidR="00920F11">
        <w:rPr>
          <w:sz w:val="20"/>
          <w:szCs w:val="20"/>
          <w:vertAlign w:val="superscript"/>
        </w:rPr>
        <w:t>3</w:t>
      </w:r>
      <w:r w:rsidR="00D35531">
        <w:rPr>
          <w:sz w:val="20"/>
          <w:szCs w:val="20"/>
          <w:vertAlign w:val="superscript"/>
        </w:rPr>
        <w:t>、</w:t>
      </w:r>
      <w:r w:rsidR="00D35531" w:rsidRPr="00184C1A">
        <w:rPr>
          <w:sz w:val="20"/>
          <w:szCs w:val="20"/>
          <w:vertAlign w:val="superscript"/>
        </w:rPr>
        <w:t xml:space="preserve"> </w:t>
      </w:r>
      <w:r w:rsidR="00920F11">
        <w:rPr>
          <w:sz w:val="20"/>
          <w:szCs w:val="20"/>
          <w:vertAlign w:val="superscript"/>
        </w:rPr>
        <w:t>4</w:t>
      </w:r>
      <w:r w:rsidR="00D35531" w:rsidRPr="00184C1A">
        <w:rPr>
          <w:sz w:val="20"/>
          <w:szCs w:val="20"/>
          <w:vertAlign w:val="superscript"/>
        </w:rPr>
        <w:t>)</w:t>
      </w:r>
      <w:r w:rsidR="00D35531">
        <w:rPr>
          <w:rFonts w:hint="eastAsia"/>
          <w:sz w:val="20"/>
          <w:szCs w:val="20"/>
        </w:rPr>
        <w:t>、</w:t>
      </w:r>
      <w:r w:rsidR="00D35531" w:rsidRPr="00184C1A">
        <w:rPr>
          <w:rFonts w:hint="eastAsia"/>
          <w:sz w:val="20"/>
          <w:szCs w:val="20"/>
        </w:rPr>
        <w:t>和文書籍</w:t>
      </w:r>
      <w:r w:rsidR="00920F11">
        <w:rPr>
          <w:sz w:val="20"/>
          <w:szCs w:val="20"/>
          <w:vertAlign w:val="superscript"/>
        </w:rPr>
        <w:t>5</w:t>
      </w:r>
      <w:r w:rsidR="00D35531" w:rsidRPr="00184C1A">
        <w:rPr>
          <w:sz w:val="20"/>
          <w:szCs w:val="20"/>
          <w:vertAlign w:val="superscript"/>
        </w:rPr>
        <w:t>)</w:t>
      </w:r>
      <w:r w:rsidR="00D35531" w:rsidRPr="00184C1A">
        <w:rPr>
          <w:rFonts w:hint="eastAsia"/>
          <w:sz w:val="20"/>
          <w:szCs w:val="20"/>
        </w:rPr>
        <w:t>などとなります</w:t>
      </w:r>
      <w:r w:rsidR="00D35531">
        <w:rPr>
          <w:sz w:val="20"/>
          <w:szCs w:val="20"/>
        </w:rPr>
        <w:t>。</w:t>
      </w:r>
    </w:p>
    <w:p w14:paraId="60B720C7" w14:textId="77777777" w:rsidR="00D4184D" w:rsidRDefault="00D4184D" w:rsidP="00D35531">
      <w:pPr>
        <w:rPr>
          <w:sz w:val="20"/>
          <w:szCs w:val="20"/>
        </w:rPr>
      </w:pPr>
    </w:p>
    <w:p w14:paraId="6C71520D" w14:textId="531DFB9A" w:rsidR="00D4184D" w:rsidRPr="004012E3" w:rsidRDefault="00D4184D" w:rsidP="00D4184D">
      <w:pPr>
        <w:outlineLvl w:val="0"/>
        <w:rPr>
          <w:rFonts w:ascii="ＭＳ ゴシック" w:eastAsia="ＭＳ ゴシック" w:hAnsi="ＭＳ ゴシック"/>
          <w:sz w:val="20"/>
          <w:szCs w:val="20"/>
        </w:rPr>
      </w:pPr>
      <w:r w:rsidRPr="004012E3">
        <w:rPr>
          <w:rFonts w:ascii="ＭＳ ゴシック" w:eastAsia="ＭＳ ゴシック" w:hAnsi="ＭＳ ゴシック" w:hint="eastAsia"/>
          <w:sz w:val="20"/>
          <w:szCs w:val="20"/>
        </w:rPr>
        <w:t>5．活動経費の報告について</w:t>
      </w:r>
      <w:r w:rsidR="00920F11" w:rsidRPr="004012E3">
        <w:rPr>
          <w:rFonts w:ascii="ＭＳ ゴシック" w:eastAsia="ＭＳ ゴシック" w:hAnsi="ＭＳ ゴシック" w:hint="eastAsia"/>
          <w:sz w:val="20"/>
          <w:szCs w:val="20"/>
        </w:rPr>
        <w:t>(</w:t>
      </w:r>
      <w:r w:rsidR="00920F11" w:rsidRPr="004012E3">
        <w:rPr>
          <w:rFonts w:ascii="ＭＳ ゴシック" w:eastAsia="ＭＳ ゴシック" w:hAnsi="ＭＳ ゴシック"/>
          <w:sz w:val="20"/>
          <w:szCs w:val="20"/>
        </w:rPr>
        <w:t>西千葉地区事務部理工系総務課技術グループ対象、その他の方はこの項目は</w:t>
      </w:r>
      <w:r w:rsidR="004012E3">
        <w:rPr>
          <w:rFonts w:ascii="ＭＳ ゴシック" w:eastAsia="ＭＳ ゴシック" w:hAnsi="ＭＳ ゴシック" w:hint="eastAsia"/>
          <w:sz w:val="20"/>
          <w:szCs w:val="20"/>
        </w:rPr>
        <w:t>不要です</w:t>
      </w:r>
      <w:r w:rsidR="00920F11" w:rsidRPr="004012E3">
        <w:rPr>
          <w:rFonts w:ascii="ＭＳ ゴシック" w:eastAsia="ＭＳ ゴシック" w:hAnsi="ＭＳ ゴシック"/>
          <w:sz w:val="20"/>
          <w:szCs w:val="20"/>
        </w:rPr>
        <w:t>)</w:t>
      </w:r>
    </w:p>
    <w:p w14:paraId="52659BCE" w14:textId="77777777" w:rsidR="00D4184D" w:rsidRPr="00920F11" w:rsidRDefault="00D4184D" w:rsidP="00D4184D">
      <w:pPr>
        <w:rPr>
          <w:sz w:val="20"/>
          <w:szCs w:val="20"/>
        </w:rPr>
      </w:pPr>
      <w:r w:rsidRPr="00920F11">
        <w:rPr>
          <w:rFonts w:hint="eastAsia"/>
          <w:sz w:val="20"/>
          <w:szCs w:val="20"/>
        </w:rPr>
        <w:t xml:space="preserve">　西千葉地区事務部理工系総務課技術グループ所属で、当グループの予算を使用した活動を発表テーマとする場合は、活動に掛かった金額を明記してください。</w:t>
      </w:r>
    </w:p>
    <w:p w14:paraId="1F171B02" w14:textId="77777777" w:rsidR="00D4184D" w:rsidRPr="00920F11" w:rsidRDefault="00184C6D" w:rsidP="00D35531">
      <w:pPr>
        <w:rPr>
          <w:sz w:val="20"/>
          <w:szCs w:val="18"/>
        </w:rPr>
      </w:pPr>
      <w:r w:rsidRPr="00920F11">
        <w:rPr>
          <w:rFonts w:hint="eastAsia"/>
          <w:b/>
          <w:sz w:val="20"/>
          <w:szCs w:val="18"/>
        </w:rPr>
        <w:t>活動経費の総額</w:t>
      </w:r>
      <w:r w:rsidRPr="00920F11">
        <w:rPr>
          <w:rFonts w:hint="eastAsia"/>
          <w:sz w:val="20"/>
          <w:szCs w:val="18"/>
        </w:rPr>
        <w:t>：○○○円</w:t>
      </w:r>
    </w:p>
    <w:p w14:paraId="5473E827" w14:textId="77777777" w:rsidR="00184C6D" w:rsidRPr="00920F11" w:rsidRDefault="00184C6D" w:rsidP="00D35531">
      <w:pPr>
        <w:rPr>
          <w:sz w:val="20"/>
          <w:szCs w:val="18"/>
        </w:rPr>
      </w:pPr>
      <w:r w:rsidRPr="00920F11">
        <w:rPr>
          <w:b/>
          <w:sz w:val="20"/>
          <w:szCs w:val="18"/>
        </w:rPr>
        <w:t>内訳</w:t>
      </w:r>
      <w:r w:rsidRPr="00920F11">
        <w:rPr>
          <w:sz w:val="20"/>
          <w:szCs w:val="18"/>
        </w:rPr>
        <w:t>：</w:t>
      </w:r>
    </w:p>
    <w:p w14:paraId="7D9E047E" w14:textId="77777777" w:rsidR="00184C6D" w:rsidRPr="00920F11" w:rsidRDefault="00184C6D" w:rsidP="00D35531">
      <w:pPr>
        <w:rPr>
          <w:sz w:val="20"/>
          <w:szCs w:val="18"/>
        </w:rPr>
      </w:pPr>
      <w:r w:rsidRPr="00920F11">
        <w:rPr>
          <w:rFonts w:hint="eastAsia"/>
          <w:sz w:val="20"/>
          <w:szCs w:val="18"/>
        </w:rPr>
        <w:t>①×××のセミナー受講</w:t>
      </w:r>
      <w:r w:rsidRPr="00920F11">
        <w:rPr>
          <w:rFonts w:hint="eastAsia"/>
          <w:sz w:val="20"/>
          <w:szCs w:val="18"/>
        </w:rPr>
        <w:t>(</w:t>
      </w:r>
      <w:r w:rsidRPr="00920F11">
        <w:rPr>
          <w:rFonts w:hint="eastAsia"/>
          <w:sz w:val="20"/>
          <w:szCs w:val="18"/>
        </w:rPr>
        <w:t>交通費等含む総額</w:t>
      </w:r>
      <w:r w:rsidRPr="00920F11">
        <w:rPr>
          <w:sz w:val="20"/>
          <w:szCs w:val="18"/>
        </w:rPr>
        <w:t>)</w:t>
      </w:r>
      <w:r w:rsidRPr="00920F11">
        <w:rPr>
          <w:sz w:val="20"/>
          <w:szCs w:val="18"/>
        </w:rPr>
        <w:t>：</w:t>
      </w:r>
      <w:r w:rsidRPr="00920F11">
        <w:rPr>
          <w:rFonts w:hint="eastAsia"/>
          <w:sz w:val="20"/>
          <w:szCs w:val="18"/>
        </w:rPr>
        <w:t>○○○円</w:t>
      </w:r>
    </w:p>
    <w:p w14:paraId="321F5E4B" w14:textId="77777777" w:rsidR="00184C6D" w:rsidRPr="00920F11" w:rsidRDefault="00184C6D" w:rsidP="00D35531">
      <w:pPr>
        <w:rPr>
          <w:sz w:val="20"/>
          <w:szCs w:val="18"/>
        </w:rPr>
      </w:pPr>
      <w:r w:rsidRPr="00920F11">
        <w:rPr>
          <w:rFonts w:hint="eastAsia"/>
          <w:sz w:val="20"/>
          <w:szCs w:val="18"/>
        </w:rPr>
        <w:t>②△△△の資格取得</w:t>
      </w:r>
      <w:r w:rsidRPr="00920F11">
        <w:rPr>
          <w:rFonts w:hint="eastAsia"/>
          <w:sz w:val="20"/>
          <w:szCs w:val="18"/>
        </w:rPr>
        <w:t>(</w:t>
      </w:r>
      <w:r w:rsidRPr="00920F11">
        <w:rPr>
          <w:rFonts w:hint="eastAsia"/>
          <w:sz w:val="20"/>
          <w:szCs w:val="18"/>
        </w:rPr>
        <w:t>交通費等含む総額</w:t>
      </w:r>
      <w:r w:rsidRPr="00920F11">
        <w:rPr>
          <w:sz w:val="20"/>
          <w:szCs w:val="18"/>
        </w:rPr>
        <w:t>)</w:t>
      </w:r>
      <w:r w:rsidRPr="00920F11">
        <w:rPr>
          <w:sz w:val="20"/>
          <w:szCs w:val="18"/>
        </w:rPr>
        <w:t>：</w:t>
      </w:r>
      <w:r w:rsidRPr="00920F11">
        <w:rPr>
          <w:rFonts w:hint="eastAsia"/>
          <w:sz w:val="20"/>
          <w:szCs w:val="18"/>
        </w:rPr>
        <w:t>○○○円</w:t>
      </w:r>
    </w:p>
    <w:p w14:paraId="78713B49" w14:textId="77777777" w:rsidR="00920F11" w:rsidRPr="00920F11" w:rsidRDefault="00920F11" w:rsidP="00D35531">
      <w:pPr>
        <w:rPr>
          <w:sz w:val="20"/>
          <w:szCs w:val="18"/>
        </w:rPr>
      </w:pPr>
      <w:r w:rsidRPr="00920F11">
        <w:rPr>
          <w:rFonts w:hint="eastAsia"/>
          <w:sz w:val="20"/>
          <w:szCs w:val="18"/>
        </w:rPr>
        <w:t>③・・・・・</w:t>
      </w:r>
    </w:p>
    <w:p w14:paraId="2AFC49C5" w14:textId="77777777" w:rsidR="005A1C02" w:rsidRPr="002132AF" w:rsidRDefault="005A1C02" w:rsidP="009A6FEE">
      <w:pPr>
        <w:rPr>
          <w:sz w:val="20"/>
          <w:szCs w:val="20"/>
        </w:rPr>
      </w:pPr>
    </w:p>
    <w:p w14:paraId="2BA6D3EC" w14:textId="77777777" w:rsidR="00D35531" w:rsidRPr="00184C1A" w:rsidRDefault="00D35531" w:rsidP="00D35531">
      <w:pPr>
        <w:rPr>
          <w:rFonts w:ascii="ＭＳ ゴシック" w:eastAsia="ＭＳ ゴシック" w:hAnsi="ＭＳ ゴシック"/>
          <w:b/>
          <w:sz w:val="20"/>
          <w:szCs w:val="20"/>
        </w:rPr>
      </w:pPr>
      <w:r w:rsidRPr="00184C1A">
        <w:rPr>
          <w:rFonts w:ascii="ＭＳ ゴシック" w:eastAsia="ＭＳ ゴシック" w:hAnsi="ＭＳ ゴシック" w:hint="eastAsia"/>
          <w:b/>
          <w:sz w:val="20"/>
          <w:szCs w:val="20"/>
        </w:rPr>
        <w:t>参考文献</w:t>
      </w:r>
    </w:p>
    <w:p w14:paraId="3A1CD7E8" w14:textId="77777777" w:rsidR="00D35531" w:rsidRPr="00920F11" w:rsidRDefault="00D35531" w:rsidP="00920F11">
      <w:pPr>
        <w:ind w:left="294" w:hangingChars="147" w:hanging="294"/>
        <w:rPr>
          <w:b/>
          <w:sz w:val="20"/>
          <w:szCs w:val="20"/>
        </w:rPr>
      </w:pPr>
      <w:r w:rsidRPr="00184C1A">
        <w:rPr>
          <w:rFonts w:hint="eastAsia"/>
          <w:sz w:val="20"/>
          <w:szCs w:val="20"/>
        </w:rPr>
        <w:t>1</w:t>
      </w:r>
      <w:r w:rsidRPr="00184C1A">
        <w:rPr>
          <w:rFonts w:hAnsi="ＭＳ 明朝"/>
          <w:sz w:val="20"/>
          <w:szCs w:val="20"/>
        </w:rPr>
        <w:t>）</w:t>
      </w:r>
      <w:r w:rsidRPr="00184C1A">
        <w:rPr>
          <w:sz w:val="20"/>
          <w:szCs w:val="20"/>
        </w:rPr>
        <w:t>D. Hestenes, M. Wells and G. Swackhamer</w:t>
      </w:r>
      <w:r w:rsidRPr="00184C1A">
        <w:rPr>
          <w:rFonts w:hint="eastAsia"/>
          <w:sz w:val="20"/>
          <w:szCs w:val="20"/>
        </w:rPr>
        <w:t xml:space="preserve"> </w:t>
      </w:r>
      <w:r w:rsidRPr="00184C1A">
        <w:rPr>
          <w:i/>
          <w:sz w:val="20"/>
          <w:szCs w:val="20"/>
        </w:rPr>
        <w:t>Phys. Teacher</w:t>
      </w:r>
      <w:r w:rsidRPr="00184C1A">
        <w:rPr>
          <w:sz w:val="20"/>
          <w:szCs w:val="20"/>
        </w:rPr>
        <w:t xml:space="preserve"> </w:t>
      </w:r>
      <w:r w:rsidRPr="00184C1A">
        <w:rPr>
          <w:rFonts w:hint="eastAsia"/>
          <w:sz w:val="20"/>
          <w:szCs w:val="20"/>
        </w:rPr>
        <w:t xml:space="preserve"> </w:t>
      </w:r>
      <w:r w:rsidRPr="00184C1A">
        <w:rPr>
          <w:b/>
          <w:sz w:val="20"/>
          <w:szCs w:val="20"/>
        </w:rPr>
        <w:t>30</w:t>
      </w:r>
      <w:r w:rsidRPr="00184C1A">
        <w:rPr>
          <w:sz w:val="20"/>
          <w:szCs w:val="20"/>
        </w:rPr>
        <w:t xml:space="preserve"> (1992) 141</w:t>
      </w:r>
      <w:r>
        <w:rPr>
          <w:rFonts w:hint="eastAsia"/>
          <w:sz w:val="20"/>
          <w:szCs w:val="20"/>
        </w:rPr>
        <w:t>-158</w:t>
      </w:r>
      <w:r w:rsidRPr="00184C1A">
        <w:rPr>
          <w:sz w:val="20"/>
          <w:szCs w:val="20"/>
        </w:rPr>
        <w:t xml:space="preserve">. </w:t>
      </w:r>
    </w:p>
    <w:p w14:paraId="7F93AA95" w14:textId="77777777" w:rsidR="00D35531" w:rsidRPr="00184C1A" w:rsidRDefault="00920F11" w:rsidP="00D35531">
      <w:pPr>
        <w:ind w:left="294" w:hangingChars="147" w:hanging="294"/>
        <w:rPr>
          <w:b/>
          <w:sz w:val="20"/>
          <w:szCs w:val="20"/>
        </w:rPr>
      </w:pPr>
      <w:r>
        <w:rPr>
          <w:rFonts w:hAnsi="ＭＳ 明朝"/>
          <w:sz w:val="20"/>
          <w:szCs w:val="20"/>
        </w:rPr>
        <w:t>2</w:t>
      </w:r>
      <w:r w:rsidR="00D35531" w:rsidRPr="00184C1A">
        <w:rPr>
          <w:rFonts w:hAnsi="ＭＳ 明朝"/>
          <w:sz w:val="20"/>
          <w:szCs w:val="20"/>
        </w:rPr>
        <w:t>）</w:t>
      </w:r>
      <w:r w:rsidR="00D35531" w:rsidRPr="00184C1A">
        <w:rPr>
          <w:sz w:val="20"/>
          <w:szCs w:val="20"/>
        </w:rPr>
        <w:t>E</w:t>
      </w:r>
      <w:r w:rsidR="00D35531" w:rsidRPr="00184C1A">
        <w:rPr>
          <w:rFonts w:hint="eastAsia"/>
          <w:sz w:val="20"/>
          <w:szCs w:val="20"/>
        </w:rPr>
        <w:t xml:space="preserve">. </w:t>
      </w:r>
      <w:r w:rsidR="00D35531" w:rsidRPr="00184C1A">
        <w:rPr>
          <w:sz w:val="20"/>
          <w:szCs w:val="20"/>
        </w:rPr>
        <w:t>Redish</w:t>
      </w:r>
      <w:r w:rsidR="00D35531" w:rsidRPr="00184C1A">
        <w:rPr>
          <w:rFonts w:hint="eastAsia"/>
          <w:sz w:val="20"/>
          <w:szCs w:val="20"/>
        </w:rPr>
        <w:t xml:space="preserve"> </w:t>
      </w:r>
      <w:r w:rsidR="00D35531" w:rsidRPr="00184C1A">
        <w:rPr>
          <w:i/>
          <w:sz w:val="20"/>
          <w:szCs w:val="20"/>
        </w:rPr>
        <w:t>Teaching Physics with the Physics Suite</w:t>
      </w:r>
      <w:r w:rsidR="00D35531" w:rsidRPr="00184C1A">
        <w:rPr>
          <w:rFonts w:hint="eastAsia"/>
          <w:sz w:val="20"/>
          <w:szCs w:val="20"/>
        </w:rPr>
        <w:t xml:space="preserve"> </w:t>
      </w:r>
      <w:r w:rsidR="00D35531" w:rsidRPr="00184C1A">
        <w:rPr>
          <w:sz w:val="20"/>
          <w:szCs w:val="20"/>
        </w:rPr>
        <w:t>Wiley (2003)</w:t>
      </w:r>
      <w:r w:rsidR="00D35531">
        <w:rPr>
          <w:sz w:val="20"/>
          <w:szCs w:val="20"/>
        </w:rPr>
        <w:t xml:space="preserve"> </w:t>
      </w:r>
      <w:r w:rsidR="00D35531" w:rsidRPr="00184C1A">
        <w:rPr>
          <w:sz w:val="20"/>
          <w:szCs w:val="20"/>
        </w:rPr>
        <w:t>21-30.</w:t>
      </w:r>
    </w:p>
    <w:p w14:paraId="5F040505" w14:textId="77777777" w:rsidR="00D35531" w:rsidRPr="00184C1A" w:rsidRDefault="00920F11" w:rsidP="00D35531">
      <w:pPr>
        <w:ind w:left="294" w:hangingChars="147" w:hanging="294"/>
        <w:rPr>
          <w:sz w:val="20"/>
          <w:szCs w:val="20"/>
        </w:rPr>
      </w:pPr>
      <w:r>
        <w:rPr>
          <w:sz w:val="20"/>
          <w:szCs w:val="20"/>
        </w:rPr>
        <w:t>3</w:t>
      </w:r>
      <w:r w:rsidR="00D35531" w:rsidRPr="00184C1A">
        <w:rPr>
          <w:rFonts w:hint="eastAsia"/>
          <w:sz w:val="20"/>
          <w:szCs w:val="20"/>
        </w:rPr>
        <w:t>）</w:t>
      </w:r>
      <w:r w:rsidR="00D35531">
        <w:rPr>
          <w:rFonts w:hint="eastAsia"/>
          <w:sz w:val="20"/>
          <w:szCs w:val="20"/>
        </w:rPr>
        <w:t xml:space="preserve"> </w:t>
      </w:r>
      <w:r w:rsidR="00D35531" w:rsidRPr="00184C1A">
        <w:rPr>
          <w:rFonts w:hint="eastAsia"/>
          <w:sz w:val="20"/>
          <w:szCs w:val="20"/>
        </w:rPr>
        <w:t>塚本浩司</w:t>
      </w:r>
      <w:r w:rsidR="00D35531">
        <w:rPr>
          <w:rFonts w:hint="eastAsia"/>
          <w:sz w:val="20"/>
          <w:szCs w:val="20"/>
        </w:rPr>
        <w:t>、</w:t>
      </w:r>
      <w:r w:rsidR="00D35531" w:rsidRPr="00184C1A">
        <w:rPr>
          <w:rFonts w:hint="eastAsia"/>
          <w:sz w:val="20"/>
          <w:szCs w:val="20"/>
        </w:rPr>
        <w:t>樋口幸江</w:t>
      </w:r>
      <w:r w:rsidR="00D35531">
        <w:rPr>
          <w:rFonts w:hint="eastAsia"/>
          <w:sz w:val="20"/>
          <w:szCs w:val="20"/>
        </w:rPr>
        <w:t>、</w:t>
      </w:r>
      <w:r w:rsidR="00D35531" w:rsidRPr="00184C1A">
        <w:rPr>
          <w:rFonts w:hint="eastAsia"/>
          <w:sz w:val="20"/>
          <w:szCs w:val="20"/>
        </w:rPr>
        <w:t>加納誠　日本物理学会誌</w:t>
      </w:r>
      <w:r w:rsidR="00D35531" w:rsidRPr="00184C1A">
        <w:rPr>
          <w:rFonts w:hint="eastAsia"/>
          <w:sz w:val="20"/>
          <w:szCs w:val="20"/>
        </w:rPr>
        <w:t xml:space="preserve"> </w:t>
      </w:r>
      <w:r w:rsidR="00D35531" w:rsidRPr="00184C1A">
        <w:rPr>
          <w:rFonts w:hint="eastAsia"/>
          <w:b/>
          <w:sz w:val="20"/>
          <w:szCs w:val="20"/>
        </w:rPr>
        <w:t>60</w:t>
      </w:r>
      <w:r w:rsidR="00D35531" w:rsidRPr="00184C1A">
        <w:rPr>
          <w:rFonts w:hint="eastAsia"/>
          <w:sz w:val="20"/>
          <w:szCs w:val="20"/>
        </w:rPr>
        <w:t xml:space="preserve"> (2005) 294</w:t>
      </w:r>
      <w:r w:rsidR="00D35531">
        <w:rPr>
          <w:sz w:val="20"/>
          <w:szCs w:val="20"/>
        </w:rPr>
        <w:t>-297</w:t>
      </w:r>
      <w:r w:rsidR="00D35531" w:rsidRPr="00184C1A">
        <w:rPr>
          <w:rFonts w:hint="eastAsia"/>
          <w:sz w:val="20"/>
          <w:szCs w:val="20"/>
        </w:rPr>
        <w:t>.</w:t>
      </w:r>
    </w:p>
    <w:p w14:paraId="38418A6D" w14:textId="77777777" w:rsidR="00D35531" w:rsidRPr="00184C1A" w:rsidRDefault="00920F11" w:rsidP="00D35531">
      <w:pPr>
        <w:ind w:left="294" w:hangingChars="147" w:hanging="294"/>
        <w:rPr>
          <w:b/>
          <w:sz w:val="20"/>
          <w:szCs w:val="20"/>
        </w:rPr>
      </w:pPr>
      <w:r>
        <w:rPr>
          <w:rFonts w:hAnsi="ＭＳ 明朝"/>
          <w:sz w:val="20"/>
          <w:szCs w:val="20"/>
        </w:rPr>
        <w:t>4</w:t>
      </w:r>
      <w:r w:rsidR="00D35531" w:rsidRPr="00184C1A">
        <w:rPr>
          <w:rFonts w:hAnsi="ＭＳ 明朝"/>
          <w:sz w:val="20"/>
          <w:szCs w:val="20"/>
        </w:rPr>
        <w:t>）</w:t>
      </w:r>
      <w:r w:rsidR="00D35531" w:rsidRPr="00184C1A">
        <w:rPr>
          <w:rFonts w:hAnsi="ＭＳ 明朝" w:hint="eastAsia"/>
          <w:sz w:val="20"/>
          <w:szCs w:val="20"/>
        </w:rPr>
        <w:t xml:space="preserve">川勝博　大学の物理教育　</w:t>
      </w:r>
      <w:r w:rsidR="00D35531" w:rsidRPr="00184C1A">
        <w:rPr>
          <w:rFonts w:hAnsi="ＭＳ 明朝" w:hint="eastAsia"/>
          <w:b/>
          <w:sz w:val="20"/>
          <w:szCs w:val="20"/>
        </w:rPr>
        <w:t>18</w:t>
      </w:r>
      <w:r w:rsidR="00D35531" w:rsidRPr="00184C1A">
        <w:rPr>
          <w:rFonts w:hAnsi="ＭＳ 明朝" w:hint="eastAsia"/>
          <w:sz w:val="20"/>
          <w:szCs w:val="20"/>
        </w:rPr>
        <w:t xml:space="preserve"> (2012) 130</w:t>
      </w:r>
      <w:r w:rsidR="00D35531">
        <w:rPr>
          <w:rFonts w:hAnsi="ＭＳ 明朝"/>
          <w:sz w:val="20"/>
          <w:szCs w:val="20"/>
        </w:rPr>
        <w:t>-132</w:t>
      </w:r>
      <w:r w:rsidR="00D35531" w:rsidRPr="00184C1A">
        <w:rPr>
          <w:sz w:val="20"/>
          <w:szCs w:val="20"/>
        </w:rPr>
        <w:t>.</w:t>
      </w:r>
    </w:p>
    <w:p w14:paraId="456849DE" w14:textId="77777777" w:rsidR="00940D1B" w:rsidRDefault="00920F11" w:rsidP="00D35531">
      <w:pPr>
        <w:autoSpaceDE w:val="0"/>
        <w:autoSpaceDN w:val="0"/>
        <w:adjustRightInd w:val="0"/>
        <w:jc w:val="left"/>
        <w:rPr>
          <w:rFonts w:hAnsi="ＭＳ 明朝" w:cs="Ryumin-regular-Identity-H"/>
          <w:kern w:val="0"/>
          <w:sz w:val="20"/>
          <w:szCs w:val="20"/>
        </w:rPr>
      </w:pPr>
      <w:r>
        <w:rPr>
          <w:rFonts w:cs="EdianMath-Roman"/>
          <w:kern w:val="0"/>
          <w:sz w:val="20"/>
          <w:szCs w:val="20"/>
        </w:rPr>
        <w:t>5</w:t>
      </w:r>
      <w:r w:rsidR="00D35531" w:rsidRPr="00184C1A">
        <w:rPr>
          <w:rFonts w:hAnsi="ＭＳ 明朝" w:cs="Ryumin-regular-Identity-H"/>
          <w:kern w:val="0"/>
          <w:sz w:val="20"/>
          <w:szCs w:val="20"/>
        </w:rPr>
        <w:t>）</w:t>
      </w:r>
      <w:r w:rsidR="00D35531">
        <w:rPr>
          <w:rFonts w:hAnsi="ＭＳ 明朝" w:cs="Ryumin-regular-Identity-H" w:hint="eastAsia"/>
          <w:kern w:val="0"/>
          <w:sz w:val="20"/>
          <w:szCs w:val="20"/>
        </w:rPr>
        <w:t xml:space="preserve"> </w:t>
      </w:r>
      <w:r w:rsidR="00D35531" w:rsidRPr="00184C1A">
        <w:rPr>
          <w:rFonts w:hAnsi="ＭＳ 明朝" w:cs="Ryumin-regular-Identity-H"/>
          <w:kern w:val="0"/>
          <w:sz w:val="20"/>
          <w:szCs w:val="20"/>
        </w:rPr>
        <w:t>板倉聖宣</w:t>
      </w:r>
      <w:r w:rsidR="00D35531" w:rsidRPr="00184C1A">
        <w:rPr>
          <w:rFonts w:hAnsi="ＭＳ 明朝" w:cs="Ryumin-regular-Identity-H" w:hint="eastAsia"/>
          <w:kern w:val="0"/>
          <w:sz w:val="20"/>
          <w:szCs w:val="20"/>
        </w:rPr>
        <w:t xml:space="preserve"> </w:t>
      </w:r>
      <w:r w:rsidR="00D35531" w:rsidRPr="00184C1A">
        <w:rPr>
          <w:rFonts w:hAnsi="ＭＳ 明朝" w:cs="Ryumin-regular-Identity-H"/>
          <w:kern w:val="0"/>
          <w:sz w:val="20"/>
          <w:szCs w:val="20"/>
        </w:rPr>
        <w:t>『</w:t>
      </w:r>
      <w:r w:rsidR="00D35531" w:rsidRPr="00184C1A">
        <w:rPr>
          <w:rFonts w:hAnsi="ＭＳ 明朝" w:cs="ＭＳ 明朝"/>
          <w:kern w:val="0"/>
          <w:sz w:val="20"/>
          <w:szCs w:val="20"/>
        </w:rPr>
        <w:t>仮説実験</w:t>
      </w:r>
      <w:r w:rsidR="00D35531" w:rsidRPr="00184C1A">
        <w:rPr>
          <w:rFonts w:hAnsi="ＭＳ 明朝" w:cs="AVGmdBU"/>
          <w:kern w:val="0"/>
          <w:sz w:val="20"/>
          <w:szCs w:val="20"/>
        </w:rPr>
        <w:t>授業の</w:t>
      </w:r>
      <w:r w:rsidR="00D35531" w:rsidRPr="00184C1A">
        <w:rPr>
          <w:rFonts w:cs="EdianMath-Roman"/>
          <w:kern w:val="0"/>
          <w:sz w:val="20"/>
          <w:szCs w:val="20"/>
        </w:rPr>
        <w:t>ABC</w:t>
      </w:r>
      <w:r w:rsidR="00D35531" w:rsidRPr="00184C1A">
        <w:rPr>
          <w:rFonts w:hAnsi="ＭＳ 明朝" w:cs="Ryumin-regular-Identity-H"/>
          <w:kern w:val="0"/>
          <w:sz w:val="20"/>
          <w:szCs w:val="20"/>
        </w:rPr>
        <w:t>』</w:t>
      </w:r>
      <w:r w:rsidR="00D35531" w:rsidRPr="00184C1A">
        <w:rPr>
          <w:rFonts w:hAnsi="ＭＳ 明朝" w:cs="Ryumin-regular-Identity-H"/>
          <w:kern w:val="0"/>
          <w:sz w:val="20"/>
          <w:szCs w:val="20"/>
        </w:rPr>
        <w:t xml:space="preserve"> </w:t>
      </w:r>
      <w:r w:rsidR="00D35531" w:rsidRPr="00184C1A">
        <w:rPr>
          <w:rFonts w:hAnsi="ＭＳ 明朝" w:cs="ＭＳ 明朝"/>
          <w:kern w:val="0"/>
          <w:sz w:val="20"/>
          <w:szCs w:val="20"/>
        </w:rPr>
        <w:t>仮説</w:t>
      </w:r>
      <w:r w:rsidR="00D35531" w:rsidRPr="00184C1A">
        <w:rPr>
          <w:rFonts w:hAnsi="ＭＳ 明朝" w:cs="AVGmdBU"/>
          <w:kern w:val="0"/>
          <w:sz w:val="20"/>
          <w:szCs w:val="20"/>
        </w:rPr>
        <w:t>社</w:t>
      </w:r>
      <w:r w:rsidR="00D35531" w:rsidRPr="00184C1A">
        <w:rPr>
          <w:rFonts w:hAnsi="ＭＳ 明朝" w:cs="AVGmdBU" w:hint="eastAsia"/>
          <w:kern w:val="0"/>
          <w:sz w:val="20"/>
          <w:szCs w:val="20"/>
        </w:rPr>
        <w:t xml:space="preserve"> </w:t>
      </w:r>
      <w:r w:rsidR="00D35531" w:rsidRPr="00184C1A">
        <w:rPr>
          <w:rFonts w:cs="EdianMath-Roman" w:hint="eastAsia"/>
          <w:kern w:val="0"/>
          <w:sz w:val="20"/>
          <w:szCs w:val="20"/>
        </w:rPr>
        <w:t>(1</w:t>
      </w:r>
      <w:r w:rsidR="00D35531" w:rsidRPr="00184C1A">
        <w:rPr>
          <w:rFonts w:cs="EdianMath-Roman"/>
          <w:kern w:val="0"/>
          <w:sz w:val="20"/>
          <w:szCs w:val="20"/>
        </w:rPr>
        <w:t>977</w:t>
      </w:r>
      <w:r w:rsidR="00D35531" w:rsidRPr="00184C1A">
        <w:rPr>
          <w:rFonts w:cs="EdianMath-Roman" w:hint="eastAsia"/>
          <w:kern w:val="0"/>
          <w:sz w:val="20"/>
          <w:szCs w:val="20"/>
        </w:rPr>
        <w:t>)</w:t>
      </w:r>
      <w:r w:rsidR="00D35531" w:rsidRPr="00184C1A">
        <w:rPr>
          <w:rFonts w:hAnsi="ＭＳ 明朝" w:cs="Ryumin-regular-Identity-H" w:hint="eastAsia"/>
          <w:kern w:val="0"/>
          <w:sz w:val="20"/>
          <w:szCs w:val="20"/>
        </w:rPr>
        <w:t>．</w:t>
      </w:r>
    </w:p>
    <w:p w14:paraId="4CE6B46C" w14:textId="77777777" w:rsidR="00E301B6" w:rsidRDefault="00E301B6" w:rsidP="00E301B6"/>
    <w:p w14:paraId="49A466DB" w14:textId="77777777" w:rsidR="009A6FEE" w:rsidRPr="001B4D9B" w:rsidRDefault="00E301B6" w:rsidP="00E301B6">
      <w:r>
        <w:rPr>
          <w:rFonts w:hint="eastAsia"/>
        </w:rPr>
        <w:t>本テンプレートは総合技術研究会</w:t>
      </w:r>
      <w:r>
        <w:rPr>
          <w:rFonts w:hint="eastAsia"/>
        </w:rPr>
        <w:t>2017</w:t>
      </w:r>
      <w:r>
        <w:rPr>
          <w:rFonts w:hint="eastAsia"/>
        </w:rPr>
        <w:t>東京大学の予稿集原稿雛形を改変して作成しており</w:t>
      </w:r>
      <w:r w:rsidR="00920F11">
        <w:rPr>
          <w:rFonts w:hint="eastAsia"/>
        </w:rPr>
        <w:t>ます。</w:t>
      </w:r>
    </w:p>
    <w:sectPr w:rsidR="009A6FEE" w:rsidRPr="001B4D9B" w:rsidSect="00E301B6">
      <w:type w:val="continuous"/>
      <w:pgSz w:w="11906" w:h="16838"/>
      <w:pgMar w:top="1418" w:right="1418" w:bottom="1418" w:left="1418" w:header="851" w:footer="992" w:gutter="0"/>
      <w:cols w:num="2"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8FC8B" w14:textId="77777777" w:rsidR="006C329D" w:rsidRDefault="006C329D" w:rsidP="0040486F">
      <w:r>
        <w:separator/>
      </w:r>
    </w:p>
  </w:endnote>
  <w:endnote w:type="continuationSeparator" w:id="0">
    <w:p w14:paraId="43EF3BFF" w14:textId="77777777" w:rsidR="006C329D" w:rsidRDefault="006C329D" w:rsidP="00404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EdianMath-Roman">
    <w:altName w:val="AVGmdBU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Ryumin-regular-Identity-H">
    <w:altName w:val="AVGmdBU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VGmdBU">
    <w:charset w:val="80"/>
    <w:family w:val="auto"/>
    <w:pitch w:val="variable"/>
    <w:sig w:usb0="A00002BF" w:usb1="78CFFCFB" w:usb2="00000016" w:usb3="00000000" w:csb0="0016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F351F" w14:textId="77777777" w:rsidR="00EE28F2" w:rsidRDefault="00FD32F8" w:rsidP="00FD32F8">
    <w:pPr>
      <w:pStyle w:val="a5"/>
      <w:jc w:val="left"/>
    </w:pPr>
    <w:r>
      <w:rPr>
        <w:rFonts w:hint="eastAsia"/>
      </w:rPr>
      <w:t>2</w:t>
    </w:r>
    <w:r>
      <w:rPr>
        <w:rFonts w:hint="eastAsia"/>
      </w:rPr>
      <w:t xml:space="preserve">　　</w:t>
    </w:r>
    <w:r w:rsidR="00434414">
      <w:rPr>
        <w:rFonts w:hint="eastAsia"/>
      </w:rPr>
      <w:t>総合技術研究会</w:t>
    </w:r>
    <w:r w:rsidR="00434414">
      <w:rPr>
        <w:rFonts w:hint="eastAsia"/>
      </w:rPr>
      <w:t>2017</w:t>
    </w:r>
    <w:r w:rsidR="00434414">
      <w:rPr>
        <w:rFonts w:hint="eastAsia"/>
      </w:rPr>
      <w:t>東京大学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55E0F6" w14:textId="77777777" w:rsidR="006C329D" w:rsidRDefault="006C329D" w:rsidP="0040486F">
      <w:r>
        <w:separator/>
      </w:r>
    </w:p>
  </w:footnote>
  <w:footnote w:type="continuationSeparator" w:id="0">
    <w:p w14:paraId="657C0020" w14:textId="77777777" w:rsidR="006C329D" w:rsidRDefault="006C329D" w:rsidP="004048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3B12A1"/>
    <w:multiLevelType w:val="hybridMultilevel"/>
    <w:tmpl w:val="D116DD5C"/>
    <w:lvl w:ilvl="0" w:tplc="C5D40D4E">
      <w:start w:val="3"/>
      <w:numFmt w:val="bullet"/>
      <w:suff w:val="space"/>
      <w:lvlText w:val="・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942373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278"/>
    <w:rsid w:val="00003768"/>
    <w:rsid w:val="000160F0"/>
    <w:rsid w:val="000166B0"/>
    <w:rsid w:val="00027FD5"/>
    <w:rsid w:val="000318D2"/>
    <w:rsid w:val="00033C76"/>
    <w:rsid w:val="00037688"/>
    <w:rsid w:val="00051B76"/>
    <w:rsid w:val="00067B41"/>
    <w:rsid w:val="000B20D2"/>
    <w:rsid w:val="000B688F"/>
    <w:rsid w:val="000C18E1"/>
    <w:rsid w:val="000C2994"/>
    <w:rsid w:val="000D1AE7"/>
    <w:rsid w:val="000F7957"/>
    <w:rsid w:val="001023DD"/>
    <w:rsid w:val="001045D5"/>
    <w:rsid w:val="00104986"/>
    <w:rsid w:val="00106FA2"/>
    <w:rsid w:val="00107507"/>
    <w:rsid w:val="00107EE1"/>
    <w:rsid w:val="00116DF0"/>
    <w:rsid w:val="001212C6"/>
    <w:rsid w:val="001217D5"/>
    <w:rsid w:val="00135741"/>
    <w:rsid w:val="00135863"/>
    <w:rsid w:val="00144B39"/>
    <w:rsid w:val="00160AE2"/>
    <w:rsid w:val="001649DC"/>
    <w:rsid w:val="001728F3"/>
    <w:rsid w:val="00184C1A"/>
    <w:rsid w:val="00184C6D"/>
    <w:rsid w:val="0019097E"/>
    <w:rsid w:val="001A0C8F"/>
    <w:rsid w:val="001A7A3C"/>
    <w:rsid w:val="001B17E2"/>
    <w:rsid w:val="001B21CC"/>
    <w:rsid w:val="001B4D9B"/>
    <w:rsid w:val="001B5A58"/>
    <w:rsid w:val="001D2EBE"/>
    <w:rsid w:val="001D586E"/>
    <w:rsid w:val="001D6A77"/>
    <w:rsid w:val="001E4CCC"/>
    <w:rsid w:val="001E5572"/>
    <w:rsid w:val="00211F8F"/>
    <w:rsid w:val="002132AF"/>
    <w:rsid w:val="00245E89"/>
    <w:rsid w:val="00253656"/>
    <w:rsid w:val="0025558C"/>
    <w:rsid w:val="0026226C"/>
    <w:rsid w:val="00275A62"/>
    <w:rsid w:val="002879EA"/>
    <w:rsid w:val="002A4912"/>
    <w:rsid w:val="002A7BDD"/>
    <w:rsid w:val="002B5D4F"/>
    <w:rsid w:val="002D3F6C"/>
    <w:rsid w:val="002F3E9D"/>
    <w:rsid w:val="002F6278"/>
    <w:rsid w:val="00321C75"/>
    <w:rsid w:val="003234F5"/>
    <w:rsid w:val="00327127"/>
    <w:rsid w:val="00331B09"/>
    <w:rsid w:val="00350CB4"/>
    <w:rsid w:val="003675BA"/>
    <w:rsid w:val="003B1326"/>
    <w:rsid w:val="003B1978"/>
    <w:rsid w:val="003B4170"/>
    <w:rsid w:val="003B469A"/>
    <w:rsid w:val="003B5943"/>
    <w:rsid w:val="003C005E"/>
    <w:rsid w:val="003C5217"/>
    <w:rsid w:val="003C7C3A"/>
    <w:rsid w:val="003F6FF4"/>
    <w:rsid w:val="004012E3"/>
    <w:rsid w:val="0040486F"/>
    <w:rsid w:val="00415868"/>
    <w:rsid w:val="00420CF8"/>
    <w:rsid w:val="00422BCC"/>
    <w:rsid w:val="00434414"/>
    <w:rsid w:val="004453CA"/>
    <w:rsid w:val="00452211"/>
    <w:rsid w:val="00464687"/>
    <w:rsid w:val="00485504"/>
    <w:rsid w:val="004A4E00"/>
    <w:rsid w:val="00511881"/>
    <w:rsid w:val="00537AB2"/>
    <w:rsid w:val="00555293"/>
    <w:rsid w:val="005556E7"/>
    <w:rsid w:val="00556E14"/>
    <w:rsid w:val="005A1C02"/>
    <w:rsid w:val="005A47EB"/>
    <w:rsid w:val="006037D5"/>
    <w:rsid w:val="00613BFC"/>
    <w:rsid w:val="00615996"/>
    <w:rsid w:val="00627F90"/>
    <w:rsid w:val="00635419"/>
    <w:rsid w:val="00635F5A"/>
    <w:rsid w:val="006415DD"/>
    <w:rsid w:val="0065579F"/>
    <w:rsid w:val="00671611"/>
    <w:rsid w:val="00673BF1"/>
    <w:rsid w:val="00675A4B"/>
    <w:rsid w:val="00677C50"/>
    <w:rsid w:val="00685362"/>
    <w:rsid w:val="0068783B"/>
    <w:rsid w:val="006C329D"/>
    <w:rsid w:val="006D4AE9"/>
    <w:rsid w:val="006D4C72"/>
    <w:rsid w:val="006E2B16"/>
    <w:rsid w:val="006E423B"/>
    <w:rsid w:val="006E4E0E"/>
    <w:rsid w:val="006F1B4F"/>
    <w:rsid w:val="006F28ED"/>
    <w:rsid w:val="00702A58"/>
    <w:rsid w:val="00711EAD"/>
    <w:rsid w:val="00715BE6"/>
    <w:rsid w:val="0072169E"/>
    <w:rsid w:val="00727DD1"/>
    <w:rsid w:val="00730FA5"/>
    <w:rsid w:val="00746F15"/>
    <w:rsid w:val="00752E77"/>
    <w:rsid w:val="00774913"/>
    <w:rsid w:val="00774A82"/>
    <w:rsid w:val="007812A7"/>
    <w:rsid w:val="007C35AE"/>
    <w:rsid w:val="007D2183"/>
    <w:rsid w:val="007E1AF8"/>
    <w:rsid w:val="007E35F7"/>
    <w:rsid w:val="007E4F93"/>
    <w:rsid w:val="008060D4"/>
    <w:rsid w:val="0081477A"/>
    <w:rsid w:val="00821C07"/>
    <w:rsid w:val="008250C1"/>
    <w:rsid w:val="00825E05"/>
    <w:rsid w:val="00832F96"/>
    <w:rsid w:val="008364AF"/>
    <w:rsid w:val="00874303"/>
    <w:rsid w:val="008947A4"/>
    <w:rsid w:val="00897EB6"/>
    <w:rsid w:val="008B7354"/>
    <w:rsid w:val="008C6A5F"/>
    <w:rsid w:val="008C75F0"/>
    <w:rsid w:val="008D5E97"/>
    <w:rsid w:val="008D69BD"/>
    <w:rsid w:val="008D7C4F"/>
    <w:rsid w:val="008F0A41"/>
    <w:rsid w:val="008F7C91"/>
    <w:rsid w:val="00901D92"/>
    <w:rsid w:val="00917612"/>
    <w:rsid w:val="00920F11"/>
    <w:rsid w:val="00940D1B"/>
    <w:rsid w:val="00946293"/>
    <w:rsid w:val="00960932"/>
    <w:rsid w:val="00980AAD"/>
    <w:rsid w:val="00981208"/>
    <w:rsid w:val="00994CD4"/>
    <w:rsid w:val="009A06C3"/>
    <w:rsid w:val="009A6FB2"/>
    <w:rsid w:val="009A6FEE"/>
    <w:rsid w:val="009D37FB"/>
    <w:rsid w:val="009D605B"/>
    <w:rsid w:val="009D64DD"/>
    <w:rsid w:val="009F7D38"/>
    <w:rsid w:val="00A04E5D"/>
    <w:rsid w:val="00A11124"/>
    <w:rsid w:val="00A14CA8"/>
    <w:rsid w:val="00A24AC5"/>
    <w:rsid w:val="00A24DAF"/>
    <w:rsid w:val="00A55229"/>
    <w:rsid w:val="00A579C9"/>
    <w:rsid w:val="00A85741"/>
    <w:rsid w:val="00A86AC2"/>
    <w:rsid w:val="00AB1C45"/>
    <w:rsid w:val="00AC63F0"/>
    <w:rsid w:val="00AD17A9"/>
    <w:rsid w:val="00AF1564"/>
    <w:rsid w:val="00AF6966"/>
    <w:rsid w:val="00B02C71"/>
    <w:rsid w:val="00B20B14"/>
    <w:rsid w:val="00B45EB5"/>
    <w:rsid w:val="00B653EC"/>
    <w:rsid w:val="00B86A6A"/>
    <w:rsid w:val="00BB4D55"/>
    <w:rsid w:val="00BE0B85"/>
    <w:rsid w:val="00BF3493"/>
    <w:rsid w:val="00BF6796"/>
    <w:rsid w:val="00C136B2"/>
    <w:rsid w:val="00C20A25"/>
    <w:rsid w:val="00C22CA3"/>
    <w:rsid w:val="00C420ED"/>
    <w:rsid w:val="00C57711"/>
    <w:rsid w:val="00C6689F"/>
    <w:rsid w:val="00C77514"/>
    <w:rsid w:val="00C907C4"/>
    <w:rsid w:val="00C92E7A"/>
    <w:rsid w:val="00C93737"/>
    <w:rsid w:val="00C959A3"/>
    <w:rsid w:val="00CB227C"/>
    <w:rsid w:val="00CB28FA"/>
    <w:rsid w:val="00CB3AC1"/>
    <w:rsid w:val="00CE6B08"/>
    <w:rsid w:val="00CF0893"/>
    <w:rsid w:val="00D23A38"/>
    <w:rsid w:val="00D35531"/>
    <w:rsid w:val="00D4184D"/>
    <w:rsid w:val="00D41DAF"/>
    <w:rsid w:val="00D42955"/>
    <w:rsid w:val="00D44F63"/>
    <w:rsid w:val="00D55AA0"/>
    <w:rsid w:val="00D60B18"/>
    <w:rsid w:val="00D711B6"/>
    <w:rsid w:val="00D71E07"/>
    <w:rsid w:val="00DC68DF"/>
    <w:rsid w:val="00DD12C0"/>
    <w:rsid w:val="00E02FE6"/>
    <w:rsid w:val="00E06D8D"/>
    <w:rsid w:val="00E22B33"/>
    <w:rsid w:val="00E301B6"/>
    <w:rsid w:val="00E40059"/>
    <w:rsid w:val="00E4534D"/>
    <w:rsid w:val="00E521B6"/>
    <w:rsid w:val="00E61015"/>
    <w:rsid w:val="00E85FCC"/>
    <w:rsid w:val="00E86297"/>
    <w:rsid w:val="00ED7128"/>
    <w:rsid w:val="00EE28F2"/>
    <w:rsid w:val="00EE41B1"/>
    <w:rsid w:val="00EE4E14"/>
    <w:rsid w:val="00EE7878"/>
    <w:rsid w:val="00EF0BEA"/>
    <w:rsid w:val="00EF59E4"/>
    <w:rsid w:val="00F216F0"/>
    <w:rsid w:val="00F35EA4"/>
    <w:rsid w:val="00F41F78"/>
    <w:rsid w:val="00F5756A"/>
    <w:rsid w:val="00F80BF4"/>
    <w:rsid w:val="00FA50EF"/>
    <w:rsid w:val="00FC3E85"/>
    <w:rsid w:val="00FD32F8"/>
    <w:rsid w:val="00FD7211"/>
    <w:rsid w:val="00FD7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1C8803"/>
  <w15:docId w15:val="{DA2C6698-DE5B-4642-A6EA-C16E59A9A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F6278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8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486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048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486F"/>
    <w:rPr>
      <w:kern w:val="2"/>
      <w:sz w:val="21"/>
      <w:szCs w:val="24"/>
    </w:rPr>
  </w:style>
  <w:style w:type="paragraph" w:styleId="a7">
    <w:name w:val="List Paragraph"/>
    <w:basedOn w:val="a"/>
    <w:rsid w:val="008D69BD"/>
    <w:pPr>
      <w:ind w:leftChars="400" w:left="960"/>
    </w:pPr>
  </w:style>
  <w:style w:type="paragraph" w:styleId="a8">
    <w:name w:val="Balloon Text"/>
    <w:basedOn w:val="a"/>
    <w:link w:val="a9"/>
    <w:semiHidden/>
    <w:unhideWhenUsed/>
    <w:rsid w:val="007E1A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7E1AF8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rsid w:val="007E1AF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F1291-A1FC-40A1-940D-61D219F90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okiharu</dc:creator>
  <cp:lastModifiedBy>前佛 聡樹</cp:lastModifiedBy>
  <cp:revision>10</cp:revision>
  <cp:lastPrinted>2021-12-08T01:43:00Z</cp:lastPrinted>
  <dcterms:created xsi:type="dcterms:W3CDTF">2021-12-07T06:38:00Z</dcterms:created>
  <dcterms:modified xsi:type="dcterms:W3CDTF">2023-06-27T07:07:00Z</dcterms:modified>
</cp:coreProperties>
</file>